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70F9CE16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8706E3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7FA4449B" w14:textId="2470EFA7" w:rsidR="00487792" w:rsidRDefault="0062011C" w:rsidP="00487792">
      <w:pPr>
        <w:jc w:val="center"/>
      </w:pPr>
      <w:r>
        <w:t>Topic: Marin Women's Commission August Meeting</w:t>
      </w:r>
    </w:p>
    <w:p w14:paraId="10438863" w14:textId="2741DC96" w:rsidR="0062011C" w:rsidRDefault="00AF6788" w:rsidP="0062011C">
      <w:pPr>
        <w:jc w:val="center"/>
      </w:pPr>
      <w:r>
        <w:t>Time: January 26, 2021</w:t>
      </w:r>
      <w:r w:rsidR="0062011C">
        <w:t xml:space="preserve"> 07:00 PM Pacific Time (US and Canada)</w:t>
      </w:r>
    </w:p>
    <w:p w14:paraId="05D8B2A6" w14:textId="1F6844FD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AF6788">
        <w:rPr>
          <w:b/>
          <w:color w:val="000000"/>
          <w:u w:val="single"/>
        </w:rPr>
        <w:t>January 26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662F790D" w:rsidR="006C37F2" w:rsidRDefault="00FF12CA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proofErr w:type="spellStart"/>
      <w:r>
        <w:rPr>
          <w:b/>
          <w:color w:val="000000"/>
          <w:sz w:val="32"/>
          <w:szCs w:val="32"/>
          <w:u w:val="single"/>
        </w:rPr>
        <w:t>MInutes</w:t>
      </w:r>
      <w:proofErr w:type="spellEnd"/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07C389FC" w14:textId="02121175" w:rsidR="005F0A4E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DF0B28">
        <w:t xml:space="preserve"> at </w:t>
      </w:r>
      <w:r w:rsidR="005F0A4E">
        <w:t>7:05 pm</w:t>
      </w:r>
    </w:p>
    <w:p w14:paraId="67B45B77" w14:textId="77777777" w:rsidR="003650B3" w:rsidRDefault="005F0A4E" w:rsidP="005F0A4E">
      <w:pPr>
        <w:spacing w:before="60" w:after="60"/>
        <w:ind w:left="990" w:right="-360"/>
      </w:pPr>
      <w:r>
        <w:t>Present: SC, CM, KB, LA, BA, AS</w:t>
      </w:r>
      <w:r w:rsidR="008266B7">
        <w:tab/>
      </w:r>
      <w:r>
        <w:t>, SS, JJ</w:t>
      </w:r>
      <w:r w:rsidR="003650B3">
        <w:t>, KM</w:t>
      </w:r>
    </w:p>
    <w:p w14:paraId="2B5999E0" w14:textId="7429CD76" w:rsidR="006C37F2" w:rsidRDefault="00DF0B28" w:rsidP="005F0A4E">
      <w:pPr>
        <w:spacing w:before="60" w:after="60"/>
        <w:ind w:left="990" w:right="-360"/>
      </w:pPr>
      <w:r>
        <w:t xml:space="preserve">Guests: </w:t>
      </w:r>
      <w:r w:rsidR="003650B3">
        <w:t>Margaret Ballou, Cecilia Zamora, Otis Bruce, Matthew Hymel, Melissa Ahern, Ronna Stone, Todd Fields, Kari Cordero,</w:t>
      </w:r>
      <w:r w:rsidR="007D7C12">
        <w:t xml:space="preserve"> Lisa B.,</w:t>
      </w:r>
      <w:r w:rsidR="003650B3">
        <w:t xml:space="preserve"> Lisa </w:t>
      </w:r>
      <w:r>
        <w:t>Santora, Lori Frugoli, Mia Tokarski and Camille Krejdovsky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160FAF">
        <w:tab/>
      </w:r>
      <w:r w:rsidR="00160FAF">
        <w:tab/>
      </w:r>
    </w:p>
    <w:p w14:paraId="2FF20B67" w14:textId="1EFF8CD6" w:rsidR="006C37F2" w:rsidRDefault="00DF0B28" w:rsidP="0068125B">
      <w:pPr>
        <w:numPr>
          <w:ilvl w:val="0"/>
          <w:numId w:val="2"/>
        </w:numPr>
        <w:spacing w:line="360" w:lineRule="auto"/>
        <w:ind w:right="-360"/>
      </w:pPr>
      <w:r>
        <w:t>Motion to a</w:t>
      </w:r>
      <w:r w:rsidR="00160FAF">
        <w:t>pprov</w:t>
      </w:r>
      <w:r>
        <w:t>e the</w:t>
      </w:r>
      <w:r w:rsidR="00160FAF">
        <w:t xml:space="preserve"> Agenda for </w:t>
      </w:r>
      <w:r w:rsidR="00AF6788">
        <w:t>January 26, 2021</w:t>
      </w:r>
      <w:r w:rsidR="005F0A4E">
        <w:tab/>
      </w:r>
      <w:r>
        <w:t>S</w:t>
      </w:r>
      <w:r w:rsidR="005F0A4E">
        <w:t>C/AS m/s/p</w:t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</w:p>
    <w:p w14:paraId="73AC3991" w14:textId="16BF9A30" w:rsidR="006C37F2" w:rsidRDefault="00DF0B28" w:rsidP="00DF0B28">
      <w:pPr>
        <w:spacing w:line="360" w:lineRule="auto"/>
        <w:ind w:left="990" w:right="-360"/>
      </w:pPr>
      <w:r>
        <w:t>Motion to a</w:t>
      </w:r>
      <w:r w:rsidR="00160FAF">
        <w:t>pprov</w:t>
      </w:r>
      <w:r>
        <w:t>e</w:t>
      </w:r>
      <w:r w:rsidR="00160FAF">
        <w:t xml:space="preserve"> </w:t>
      </w:r>
      <w:r>
        <w:t>the</w:t>
      </w:r>
      <w:r w:rsidR="00160FAF">
        <w:t xml:space="preserve"> </w:t>
      </w:r>
      <w:r w:rsidR="00AF6788">
        <w:t>Novemb</w:t>
      </w:r>
      <w:r w:rsidR="000117B2">
        <w:t>er 2</w:t>
      </w:r>
      <w:r w:rsidR="00AF6788">
        <w:t>4</w:t>
      </w:r>
      <w:r w:rsidR="000117B2">
        <w:t>, 2020 Meeting</w:t>
      </w:r>
      <w:r w:rsidR="00125E37">
        <w:t xml:space="preserve"> </w:t>
      </w:r>
      <w:r w:rsidR="00202243">
        <w:t>Minutes</w:t>
      </w:r>
      <w:r w:rsidR="00160FAF">
        <w:tab/>
      </w:r>
      <w:r w:rsidR="005F0A4E">
        <w:t>KB/SC m/s/p</w:t>
      </w:r>
      <w:r w:rsidR="00160FAF">
        <w:tab/>
      </w:r>
      <w:r w:rsidR="00160FAF"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1778EA99" w14:textId="2CC9AADA" w:rsidR="005F0A4E" w:rsidRDefault="00DF0B28" w:rsidP="00DF0B28">
      <w:pPr>
        <w:numPr>
          <w:ilvl w:val="0"/>
          <w:numId w:val="2"/>
        </w:numPr>
        <w:spacing w:before="60" w:after="60"/>
        <w:ind w:right="198"/>
      </w:pPr>
      <w:r>
        <w:t xml:space="preserve">Presentation regarding the </w:t>
      </w:r>
      <w:r w:rsidR="00DC2284" w:rsidRPr="00DC2284">
        <w:t>Marin Teen Girl Conference</w:t>
      </w:r>
      <w:r>
        <w:t xml:space="preserve"> by </w:t>
      </w:r>
      <w:r w:rsidR="00DC2284" w:rsidRPr="00DC2284">
        <w:t>MTGC Ambassador</w:t>
      </w:r>
      <w:r>
        <w:t xml:space="preserve">s, </w:t>
      </w:r>
      <w:r>
        <w:t>Mia Tokarski and Camille Krejdovsky</w:t>
      </w:r>
      <w:r>
        <w:tab/>
      </w:r>
    </w:p>
    <w:p w14:paraId="14CC9EF1" w14:textId="77777777" w:rsidR="005F0A4E" w:rsidRDefault="005F0A4E" w:rsidP="005F0A4E">
      <w:pPr>
        <w:pStyle w:val="ListParagraph"/>
      </w:pPr>
    </w:p>
    <w:p w14:paraId="3FC6D474" w14:textId="11A03E8C" w:rsidR="005F0A4E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>This year, the meetings and workshops are</w:t>
      </w:r>
      <w:r w:rsidR="005F0A4E">
        <w:t xml:space="preserve"> </w:t>
      </w:r>
      <w:r>
        <w:t xml:space="preserve">completely </w:t>
      </w:r>
      <w:r w:rsidR="005F0A4E">
        <w:t>online</w:t>
      </w:r>
      <w:r>
        <w:t>.</w:t>
      </w:r>
    </w:p>
    <w:p w14:paraId="2622C834" w14:textId="77777777" w:rsidR="00DF0B28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Took applications from girls and have a team of </w:t>
      </w:r>
      <w:r w:rsidR="005F0A4E">
        <w:t xml:space="preserve">20+ ambassadors </w:t>
      </w:r>
    </w:p>
    <w:p w14:paraId="193D4FA5" w14:textId="0F600013" w:rsidR="005F0A4E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So far, they have had </w:t>
      </w:r>
      <w:r w:rsidR="005F0A4E">
        <w:t xml:space="preserve">6 planning meetings on </w:t>
      </w:r>
      <w:r>
        <w:t>Z</w:t>
      </w:r>
      <w:r w:rsidR="005F0A4E">
        <w:t>oom</w:t>
      </w:r>
    </w:p>
    <w:p w14:paraId="78E05F2B" w14:textId="09D0263A" w:rsidR="005F0A4E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Put on </w:t>
      </w:r>
      <w:r w:rsidR="005F0A4E">
        <w:t>3 workshops</w:t>
      </w:r>
      <w:r>
        <w:t>: Yoga, Mind set and Pos</w:t>
      </w:r>
      <w:r w:rsidR="005F0A4E">
        <w:t>itive</w:t>
      </w:r>
      <w:r>
        <w:t xml:space="preserve"> B</w:t>
      </w:r>
      <w:r w:rsidR="005F0A4E">
        <w:t xml:space="preserve">ody </w:t>
      </w:r>
      <w:r>
        <w:t>I</w:t>
      </w:r>
      <w:r w:rsidR="005F0A4E">
        <w:t>mage</w:t>
      </w:r>
      <w:r w:rsidR="00DC2284" w:rsidRPr="00DC2284">
        <w:tab/>
      </w:r>
    </w:p>
    <w:p w14:paraId="204C3EA6" w14:textId="5777D5BA" w:rsidR="005F0A4E" w:rsidRDefault="005F0A4E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Advertising </w:t>
      </w:r>
      <w:r w:rsidR="00DF0B28">
        <w:t>has been challenging, but have many returning participants</w:t>
      </w:r>
      <w:r>
        <w:t xml:space="preserve"> </w:t>
      </w:r>
    </w:p>
    <w:p w14:paraId="6A0F1DEA" w14:textId="67118CA3" w:rsidR="005F0A4E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Planning </w:t>
      </w:r>
      <w:r w:rsidR="007D7C12">
        <w:t xml:space="preserve">a </w:t>
      </w:r>
      <w:r>
        <w:t>t</w:t>
      </w:r>
      <w:r w:rsidR="005F0A4E">
        <w:t>wo</w:t>
      </w:r>
      <w:r w:rsidR="007D7C12">
        <w:t>-</w:t>
      </w:r>
      <w:r w:rsidR="005F0A4E">
        <w:t>day conference in March</w:t>
      </w:r>
      <w:r>
        <w:t xml:space="preserve"> with</w:t>
      </w:r>
      <w:r w:rsidR="005F0A4E">
        <w:t xml:space="preserve"> 3 workshops </w:t>
      </w:r>
      <w:r>
        <w:t>per day</w:t>
      </w:r>
      <w:r w:rsidR="005F0A4E">
        <w:t>.</w:t>
      </w:r>
    </w:p>
    <w:p w14:paraId="6543EE21" w14:textId="274D2C59" w:rsidR="005F0A4E" w:rsidRDefault="005F0A4E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>Positives</w:t>
      </w:r>
      <w:r w:rsidR="00DF0B28">
        <w:t xml:space="preserve">: </w:t>
      </w:r>
      <w:r>
        <w:t>no commute</w:t>
      </w:r>
      <w:r w:rsidR="00DF0B28">
        <w:t xml:space="preserve"> for meetings and </w:t>
      </w:r>
      <w:r>
        <w:t>speakers</w:t>
      </w:r>
      <w:r w:rsidR="00DF0B28">
        <w:t xml:space="preserve"> are</w:t>
      </w:r>
      <w:r>
        <w:t xml:space="preserve"> from all over the US (college students)</w:t>
      </w:r>
    </w:p>
    <w:p w14:paraId="0ECE4631" w14:textId="0B9E117D" w:rsidR="005F0A4E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>They use Zoom b</w:t>
      </w:r>
      <w:r w:rsidR="005F0A4E">
        <w:t>reak out rooms and pair people up to work together.</w:t>
      </w:r>
    </w:p>
    <w:p w14:paraId="44966D09" w14:textId="711BA7D8" w:rsidR="00DC2284" w:rsidRPr="00DC2284" w:rsidRDefault="00DF0B28" w:rsidP="00DF0B28">
      <w:pPr>
        <w:pStyle w:val="ListParagraph"/>
        <w:numPr>
          <w:ilvl w:val="0"/>
          <w:numId w:val="5"/>
        </w:numPr>
        <w:spacing w:before="60" w:after="60"/>
        <w:ind w:right="-360"/>
      </w:pPr>
      <w:r>
        <w:t>Commissioners can assist with advertisement of workshops.</w:t>
      </w:r>
      <w:r w:rsidR="00DC2284">
        <w:tab/>
      </w:r>
    </w:p>
    <w:p w14:paraId="59E1C404" w14:textId="77777777" w:rsidR="00DC2284" w:rsidRDefault="00DC2284" w:rsidP="00DC2284">
      <w:pPr>
        <w:pStyle w:val="ListParagraph"/>
      </w:pPr>
    </w:p>
    <w:p w14:paraId="765A55BC" w14:textId="3437296B" w:rsidR="006C37F2" w:rsidRDefault="00DC2284" w:rsidP="00CD77B3">
      <w:pPr>
        <w:numPr>
          <w:ilvl w:val="0"/>
          <w:numId w:val="2"/>
        </w:numPr>
        <w:spacing w:before="60" w:after="60"/>
        <w:ind w:right="-360"/>
      </w:pPr>
      <w:r>
        <w:t>C</w:t>
      </w:r>
      <w:r w:rsidR="00BA6118">
        <w:t xml:space="preserve">ounty </w:t>
      </w:r>
      <w:proofErr w:type="gramStart"/>
      <w:r>
        <w:t>O</w:t>
      </w:r>
      <w:r w:rsidR="00BA6118">
        <w:t>f</w:t>
      </w:r>
      <w:proofErr w:type="gramEnd"/>
      <w:r w:rsidR="00BA6118">
        <w:t xml:space="preserve"> </w:t>
      </w:r>
      <w:r>
        <w:t>M</w:t>
      </w:r>
      <w:r w:rsidR="00BA6118">
        <w:t>arin</w:t>
      </w:r>
      <w:r>
        <w:t xml:space="preserve"> SART Pilot Update </w:t>
      </w:r>
      <w:r w:rsidR="00CC6A8C">
        <w:t xml:space="preserve">  </w:t>
      </w:r>
      <w:r w:rsidR="00CC6A8C">
        <w:tab/>
      </w:r>
      <w:r w:rsidR="00FF12CA">
        <w:t>(Matthew Hymel, Lori Frugoli &amp; Dr. Lisa Santora)</w:t>
      </w:r>
    </w:p>
    <w:p w14:paraId="7B93B19B" w14:textId="3B6449D8" w:rsidR="00DC2284" w:rsidRDefault="00BA6118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Refer to </w:t>
      </w:r>
      <w:r w:rsidR="001D3326">
        <w:t>Dr. Santora</w:t>
      </w:r>
      <w:r>
        <w:t>’s</w:t>
      </w:r>
      <w:r w:rsidR="001D3326">
        <w:t xml:space="preserve"> Power Point</w:t>
      </w:r>
      <w:r>
        <w:t xml:space="preserve"> Presentation</w:t>
      </w:r>
    </w:p>
    <w:p w14:paraId="3480A3C1" w14:textId="6438461F" w:rsidR="001D3326" w:rsidRDefault="00BA6118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Background given on when SART exams started with Napa/Solano SANE SART Org.</w:t>
      </w:r>
    </w:p>
    <w:p w14:paraId="5CA1BDFE" w14:textId="78FC378F" w:rsidR="00DC2284" w:rsidRDefault="00BA6118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Pediatric exams held in Oakland</w:t>
      </w:r>
    </w:p>
    <w:p w14:paraId="78BF59FB" w14:textId="015BF940" w:rsidR="006D7A1A" w:rsidRDefault="00BA6118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Issues raised:</w:t>
      </w:r>
    </w:p>
    <w:p w14:paraId="4806DFE3" w14:textId="15E16030" w:rsidR="006D7A1A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t>Low number of incidents in Marin</w:t>
      </w:r>
    </w:p>
    <w:p w14:paraId="04F3C03D" w14:textId="53CC2ACE" w:rsidR="006D7A1A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t>Ability to retain nurses</w:t>
      </w:r>
    </w:p>
    <w:p w14:paraId="5A931114" w14:textId="04CE9C2D" w:rsidR="00BA6118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t>Efficient operations</w:t>
      </w:r>
    </w:p>
    <w:p w14:paraId="5BB6AF32" w14:textId="464CE88C" w:rsidR="006D7A1A" w:rsidRDefault="006D7A1A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MWC brought </w:t>
      </w:r>
      <w:r w:rsidR="00BA6118">
        <w:t xml:space="preserve">the request for a task force </w:t>
      </w:r>
      <w:r>
        <w:t xml:space="preserve">to the BOS </w:t>
      </w:r>
      <w:r w:rsidR="00BA6118">
        <w:t>with their own findings.</w:t>
      </w:r>
    </w:p>
    <w:p w14:paraId="6E8B05A2" w14:textId="35E60338" w:rsidR="006D7A1A" w:rsidRDefault="006D7A1A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Family Justice Center has become the gold standard </w:t>
      </w:r>
      <w:r w:rsidR="00BA6118">
        <w:t>giving</w:t>
      </w:r>
      <w:r>
        <w:t xml:space="preserve"> comprehensive victim </w:t>
      </w:r>
      <w:r w:rsidR="008A7837">
        <w:t>resources,</w:t>
      </w:r>
      <w:r>
        <w:t xml:space="preserve"> but </w:t>
      </w:r>
      <w:r w:rsidR="00BA6118">
        <w:t xml:space="preserve">it is </w:t>
      </w:r>
      <w:r>
        <w:t xml:space="preserve">a costly resource. </w:t>
      </w:r>
    </w:p>
    <w:p w14:paraId="1AD8BDED" w14:textId="5416424D" w:rsidR="00BA6118" w:rsidRDefault="003650B3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Kari Cordero</w:t>
      </w:r>
      <w:r w:rsidR="00BA6118">
        <w:t xml:space="preserve"> spoke that there is </w:t>
      </w:r>
      <w:r>
        <w:t>a lot of interest</w:t>
      </w:r>
      <w:r w:rsidR="00BA6118">
        <w:t xml:space="preserve"> in</w:t>
      </w:r>
      <w:r>
        <w:t xml:space="preserve"> being a </w:t>
      </w:r>
      <w:proofErr w:type="gramStart"/>
      <w:r>
        <w:t>forensic nurses</w:t>
      </w:r>
      <w:proofErr w:type="gramEnd"/>
      <w:r w:rsidR="00BA6118">
        <w:t>, but there are</w:t>
      </w:r>
      <w:r>
        <w:t xml:space="preserve"> challenges</w:t>
      </w:r>
      <w:r w:rsidR="00BA6118">
        <w:t>:</w:t>
      </w:r>
    </w:p>
    <w:p w14:paraId="663297E9" w14:textId="67006BF8" w:rsidR="00BA6118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t>Constantly faced with</w:t>
      </w:r>
      <w:r w:rsidR="003650B3">
        <w:t xml:space="preserve"> traumatic experience</w:t>
      </w:r>
      <w:r>
        <w:t>s.</w:t>
      </w:r>
    </w:p>
    <w:p w14:paraId="3A37244F" w14:textId="535E62C8" w:rsidR="003650B3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lastRenderedPageBreak/>
        <w:t>Long hours and need for constant coverage.</w:t>
      </w:r>
      <w:r w:rsidR="003650B3">
        <w:t xml:space="preserve"> </w:t>
      </w:r>
    </w:p>
    <w:p w14:paraId="2C35DEDB" w14:textId="4AC71ADD" w:rsidR="00BA6118" w:rsidRDefault="00BA6118" w:rsidP="00BA6118">
      <w:pPr>
        <w:pStyle w:val="ListParagraph"/>
        <w:numPr>
          <w:ilvl w:val="1"/>
          <w:numId w:val="6"/>
        </w:numPr>
        <w:spacing w:before="60" w:after="60"/>
        <w:ind w:right="-360"/>
      </w:pPr>
      <w:r>
        <w:t>Need for experience and training.</w:t>
      </w:r>
    </w:p>
    <w:p w14:paraId="27BD00B9" w14:textId="1781B31E" w:rsidR="003650B3" w:rsidRDefault="005C0043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Ask M</w:t>
      </w:r>
      <w:r w:rsidR="003650B3">
        <w:t>WC</w:t>
      </w:r>
      <w:r>
        <w:t xml:space="preserve"> to create a</w:t>
      </w:r>
      <w:r w:rsidR="003650B3">
        <w:t xml:space="preserve"> taskforce</w:t>
      </w:r>
      <w:r>
        <w:t xml:space="preserve"> and research cost, </w:t>
      </w:r>
      <w:r w:rsidR="008A7837">
        <w:t>sustainability,</w:t>
      </w:r>
      <w:r>
        <w:t xml:space="preserve"> and</w:t>
      </w:r>
      <w:r w:rsidR="008A7837">
        <w:t xml:space="preserve"> a</w:t>
      </w:r>
      <w:r>
        <w:t xml:space="preserve"> feasible study for funding.</w:t>
      </w:r>
      <w:r w:rsidR="003650B3">
        <w:t xml:space="preserve"> </w:t>
      </w:r>
    </w:p>
    <w:p w14:paraId="22F01B82" w14:textId="7B37A3A0" w:rsidR="00C95C46" w:rsidRDefault="00C95C46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 xml:space="preserve">Melissa </w:t>
      </w:r>
      <w:proofErr w:type="spellStart"/>
      <w:r>
        <w:t>Aherne</w:t>
      </w:r>
      <w:proofErr w:type="spellEnd"/>
      <w:r w:rsidR="005C0043">
        <w:t xml:space="preserve">, </w:t>
      </w:r>
      <w:r>
        <w:t>member of the public</w:t>
      </w:r>
      <w:r w:rsidR="005C0043">
        <w:t xml:space="preserve"> spoke about how </w:t>
      </w:r>
      <w:r>
        <w:t>San Diego</w:t>
      </w:r>
      <w:r w:rsidR="005C0043">
        <w:t xml:space="preserve"> was given a grant for </w:t>
      </w:r>
      <w:r>
        <w:t xml:space="preserve">Domestic Assault </w:t>
      </w:r>
      <w:r w:rsidR="005C0043">
        <w:t>exams and</w:t>
      </w:r>
      <w:r>
        <w:t xml:space="preserve"> utilized forensic exams for domestic violence and sexual assault</w:t>
      </w:r>
      <w:r w:rsidR="005C0043">
        <w:t>.</w:t>
      </w:r>
    </w:p>
    <w:p w14:paraId="2C003C5D" w14:textId="47DA9DD4" w:rsidR="00C95C46" w:rsidRDefault="00C95C46" w:rsidP="00B976DC">
      <w:pPr>
        <w:pStyle w:val="ListParagraph"/>
        <w:numPr>
          <w:ilvl w:val="0"/>
          <w:numId w:val="6"/>
        </w:numPr>
        <w:spacing w:before="60" w:after="60"/>
        <w:ind w:right="-360"/>
      </w:pPr>
      <w:r>
        <w:t>Kari</w:t>
      </w:r>
      <w:r w:rsidR="005C0043">
        <w:t xml:space="preserve"> spoke about this could be the route that the State is going towards, as well as considering </w:t>
      </w:r>
      <w:r>
        <w:t xml:space="preserve">including elder abuse exams </w:t>
      </w:r>
      <w:r w:rsidR="008A7837">
        <w:t xml:space="preserve">and </w:t>
      </w:r>
      <w:r>
        <w:t>all t</w:t>
      </w:r>
      <w:r w:rsidR="008A7837">
        <w:t>ypes</w:t>
      </w:r>
      <w:r>
        <w:t xml:space="preserve"> of domestic abuse</w:t>
      </w:r>
      <w:r w:rsidR="008A7837">
        <w:t>.</w:t>
      </w:r>
    </w:p>
    <w:p w14:paraId="58FD29D0" w14:textId="1A61BD8E" w:rsidR="00125E37" w:rsidRDefault="00125E37" w:rsidP="008A7837">
      <w:pPr>
        <w:pStyle w:val="ListParagraph"/>
        <w:spacing w:before="60" w:after="60"/>
        <w:ind w:left="1710" w:right="-360"/>
      </w:pPr>
    </w:p>
    <w:p w14:paraId="7040F711" w14:textId="37B52E23" w:rsidR="00A469D4" w:rsidRDefault="00DC2284" w:rsidP="00487792">
      <w:pPr>
        <w:numPr>
          <w:ilvl w:val="0"/>
          <w:numId w:val="2"/>
        </w:numPr>
        <w:spacing w:before="60" w:after="60"/>
        <w:ind w:right="-360"/>
      </w:pPr>
      <w:r>
        <w:t xml:space="preserve">Consent Decree Committee Update </w:t>
      </w:r>
      <w:r w:rsidR="008A7837">
        <w:t xml:space="preserve">by </w:t>
      </w:r>
      <w:r>
        <w:t>CM &amp; AS</w:t>
      </w:r>
      <w:r>
        <w:tab/>
      </w:r>
    </w:p>
    <w:p w14:paraId="0D2905E1" w14:textId="7F47DEDA" w:rsidR="00A469D4" w:rsidRDefault="00ED0971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>Looking at</w:t>
      </w:r>
      <w:r w:rsidR="00A469D4">
        <w:t xml:space="preserve"> w</w:t>
      </w:r>
      <w:r>
        <w:t>her</w:t>
      </w:r>
      <w:r w:rsidR="00A469D4">
        <w:t xml:space="preserve">e </w:t>
      </w:r>
      <w:r>
        <w:t xml:space="preserve">we </w:t>
      </w:r>
      <w:r w:rsidR="00A469D4">
        <w:t>are at today and t</w:t>
      </w:r>
      <w:r>
        <w:t>hen</w:t>
      </w:r>
      <w:r w:rsidR="00A469D4">
        <w:t xml:space="preserve"> present to the </w:t>
      </w:r>
      <w:r>
        <w:t>Board of Supervisors (</w:t>
      </w:r>
      <w:r w:rsidR="00A469D4">
        <w:t>BOS</w:t>
      </w:r>
      <w:r>
        <w:t>)</w:t>
      </w:r>
      <w:r w:rsidR="00A469D4">
        <w:t xml:space="preserve"> </w:t>
      </w:r>
      <w:r>
        <w:t>if we decide to</w:t>
      </w:r>
      <w:r w:rsidR="00A469D4">
        <w:t xml:space="preserve"> move forward.</w:t>
      </w:r>
    </w:p>
    <w:p w14:paraId="7D7BCE97" w14:textId="4C95ECC0" w:rsidR="00A469D4" w:rsidRDefault="00ED0971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>Reviewing the C</w:t>
      </w:r>
      <w:r w:rsidR="00A469D4">
        <w:t xml:space="preserve">ounty resources </w:t>
      </w:r>
      <w:r>
        <w:t>along with Roger Crawford’s</w:t>
      </w:r>
      <w:r w:rsidR="00A469D4">
        <w:t xml:space="preserve"> report. </w:t>
      </w:r>
    </w:p>
    <w:p w14:paraId="6F69123B" w14:textId="2DE36DC9" w:rsidR="00ED0971" w:rsidRDefault="00A469D4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>AS</w:t>
      </w:r>
      <w:r w:rsidR="00ED0971">
        <w:t xml:space="preserve"> pointed out that there are still some departments that show the underutilization of women.  </w:t>
      </w:r>
    </w:p>
    <w:p w14:paraId="7114879E" w14:textId="716E1290" w:rsidR="00A469D4" w:rsidRDefault="00A469D4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 xml:space="preserve">Does </w:t>
      </w:r>
      <w:r w:rsidR="00ED0971">
        <w:t xml:space="preserve">underutilization matter at the </w:t>
      </w:r>
      <w:r>
        <w:t>department level</w:t>
      </w:r>
      <w:r w:rsidR="00ED0971">
        <w:t xml:space="preserve">? Or is concern: the underutilization of women in the total employee population? </w:t>
      </w:r>
      <w:r>
        <w:t xml:space="preserve"> </w:t>
      </w:r>
    </w:p>
    <w:p w14:paraId="189DC010" w14:textId="6646ADB2" w:rsidR="00A469D4" w:rsidRDefault="00ED0971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>Meet with Roger Crawford, EEO Director and Renee Brewer, County Counsel to discuss.</w:t>
      </w:r>
    </w:p>
    <w:p w14:paraId="71ACAFF2" w14:textId="54DB02BD" w:rsidR="00A469D4" w:rsidRDefault="00ED0971" w:rsidP="00ED0971">
      <w:pPr>
        <w:pStyle w:val="ListParagraph"/>
        <w:numPr>
          <w:ilvl w:val="0"/>
          <w:numId w:val="7"/>
        </w:numPr>
        <w:spacing w:before="60" w:after="60"/>
        <w:ind w:right="-360"/>
      </w:pPr>
      <w:r>
        <w:t>Find out about compliance and next steps to go to the BOS.</w:t>
      </w:r>
    </w:p>
    <w:p w14:paraId="3C27FCB3" w14:textId="1E8BBBB4" w:rsidR="007C3AD5" w:rsidRDefault="00DC2284" w:rsidP="00A469D4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</w:p>
    <w:p w14:paraId="397C876E" w14:textId="18EF49E5" w:rsidR="00ED0971" w:rsidRDefault="00ED0971" w:rsidP="00ED0971">
      <w:pPr>
        <w:numPr>
          <w:ilvl w:val="0"/>
          <w:numId w:val="2"/>
        </w:numPr>
        <w:spacing w:before="60" w:after="60"/>
        <w:ind w:right="-360"/>
      </w:pPr>
      <w:r>
        <w:t xml:space="preserve">YWCA </w:t>
      </w:r>
      <w:r w:rsidR="00DC2284">
        <w:t>Liaison Update</w:t>
      </w:r>
      <w:r>
        <w:t xml:space="preserve"> by LA:  YWCA Hall of Fame moved to 2022. New Leadership at the YWCA, but Lindsy Carpenter is still supportive, especially with MTGC group.</w:t>
      </w:r>
    </w:p>
    <w:p w14:paraId="2EF28506" w14:textId="77777777" w:rsidR="00E92B43" w:rsidRDefault="00E92B43" w:rsidP="00E92B43">
      <w:pPr>
        <w:spacing w:before="60" w:after="60"/>
        <w:ind w:left="990" w:right="-360"/>
      </w:pPr>
    </w:p>
    <w:p w14:paraId="396B779D" w14:textId="6BDB2FC2" w:rsidR="00ED0971" w:rsidRDefault="00ED0971" w:rsidP="00ED0971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</w:p>
    <w:p w14:paraId="7DAF9908" w14:textId="2DA24746" w:rsidR="00ED0971" w:rsidRDefault="00ED0971" w:rsidP="00E92B43">
      <w:pPr>
        <w:numPr>
          <w:ilvl w:val="1"/>
          <w:numId w:val="2"/>
        </w:numPr>
        <w:spacing w:before="60" w:after="60"/>
        <w:ind w:left="1710" w:right="-360" w:hanging="450"/>
      </w:pPr>
      <w:r>
        <w:t xml:space="preserve">CM asked members to think about how and who the Commission can </w:t>
      </w:r>
      <w:proofErr w:type="gramStart"/>
      <w:r>
        <w:t>recognize</w:t>
      </w:r>
      <w:r>
        <w:t>;</w:t>
      </w:r>
      <w:proofErr w:type="gramEnd"/>
      <w:r>
        <w:t xml:space="preserve"> business owners, organizations, individuals.</w:t>
      </w:r>
    </w:p>
    <w:p w14:paraId="7E21A239" w14:textId="1B90B152" w:rsidR="00E92B43" w:rsidRDefault="00E92B43" w:rsidP="00E92B43">
      <w:pPr>
        <w:numPr>
          <w:ilvl w:val="1"/>
          <w:numId w:val="2"/>
        </w:numPr>
        <w:spacing w:before="60" w:after="60"/>
        <w:ind w:left="1710" w:right="-360" w:hanging="450"/>
      </w:pPr>
      <w:r>
        <w:t>C</w:t>
      </w:r>
      <w:r>
        <w:t>M</w:t>
      </w:r>
      <w:r>
        <w:t xml:space="preserve"> asked </w:t>
      </w:r>
      <w:r>
        <w:t xml:space="preserve">members </w:t>
      </w:r>
      <w:r>
        <w:t xml:space="preserve">to think about the SART </w:t>
      </w:r>
      <w:proofErr w:type="gramStart"/>
      <w:r>
        <w:t>taskforce</w:t>
      </w:r>
      <w:r>
        <w:t>;</w:t>
      </w:r>
      <w:proofErr w:type="gramEnd"/>
      <w:r>
        <w:t xml:space="preserve"> interest and commitment.</w:t>
      </w:r>
    </w:p>
    <w:p w14:paraId="465AE6F9" w14:textId="45D8EA53" w:rsidR="00125E37" w:rsidRDefault="00125E37" w:rsidP="00E92B43">
      <w:pPr>
        <w:spacing w:before="60" w:after="60" w:line="360" w:lineRule="auto"/>
        <w:ind w:left="648" w:right="-360"/>
      </w:pPr>
      <w:r>
        <w:tab/>
      </w:r>
      <w:r>
        <w:tab/>
      </w:r>
      <w:r>
        <w:tab/>
      </w:r>
      <w:r>
        <w:tab/>
      </w:r>
    </w:p>
    <w:p w14:paraId="2B79A9D1" w14:textId="336C0B77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 xml:space="preserve">ing </w:t>
      </w:r>
      <w:r w:rsidR="00ED0971">
        <w:t xml:space="preserve">is </w:t>
      </w:r>
      <w:r w:rsidR="00DC2284">
        <w:t>February 23, 2021</w:t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</w:p>
    <w:p w14:paraId="273FED8D" w14:textId="7139FDBD" w:rsidR="00AB2A8F" w:rsidRPr="00AB2A8F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 w:rsidR="00EB7780">
        <w:t xml:space="preserve"> </w:t>
      </w:r>
      <w:r w:rsidR="008A7837">
        <w:t>at</w:t>
      </w:r>
      <w:r w:rsidR="00EB7780">
        <w:t xml:space="preserve"> 8:16 pm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6BB2" w14:textId="77777777" w:rsidR="009A2AF9" w:rsidRDefault="009A2AF9">
      <w:r>
        <w:separator/>
      </w:r>
    </w:p>
  </w:endnote>
  <w:endnote w:type="continuationSeparator" w:id="0">
    <w:p w14:paraId="319FFFE3" w14:textId="77777777" w:rsidR="009A2AF9" w:rsidRDefault="009A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E92B" w14:textId="77777777" w:rsidR="009A2AF9" w:rsidRDefault="009A2AF9">
      <w:r>
        <w:separator/>
      </w:r>
    </w:p>
  </w:footnote>
  <w:footnote w:type="continuationSeparator" w:id="0">
    <w:p w14:paraId="477A27BF" w14:textId="77777777" w:rsidR="009A2AF9" w:rsidRDefault="009A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8E4ADF"/>
    <w:multiLevelType w:val="hybridMultilevel"/>
    <w:tmpl w:val="3E7811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2FF5856"/>
    <w:multiLevelType w:val="hybridMultilevel"/>
    <w:tmpl w:val="44ACE6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591C4A"/>
    <w:multiLevelType w:val="multilevel"/>
    <w:tmpl w:val="E9FADBE0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18A4142"/>
    <w:multiLevelType w:val="hybridMultilevel"/>
    <w:tmpl w:val="8FB0D8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32BC1"/>
    <w:rsid w:val="000853A2"/>
    <w:rsid w:val="00125E37"/>
    <w:rsid w:val="001460D4"/>
    <w:rsid w:val="00160FAF"/>
    <w:rsid w:val="001D3326"/>
    <w:rsid w:val="001F045E"/>
    <w:rsid w:val="00202243"/>
    <w:rsid w:val="00216471"/>
    <w:rsid w:val="003650B3"/>
    <w:rsid w:val="003F123E"/>
    <w:rsid w:val="0041524D"/>
    <w:rsid w:val="00487792"/>
    <w:rsid w:val="004E6867"/>
    <w:rsid w:val="00534C1A"/>
    <w:rsid w:val="005C0043"/>
    <w:rsid w:val="005F0A4E"/>
    <w:rsid w:val="0062011C"/>
    <w:rsid w:val="00674469"/>
    <w:rsid w:val="006C37F2"/>
    <w:rsid w:val="006D7A1A"/>
    <w:rsid w:val="007003EF"/>
    <w:rsid w:val="0072656D"/>
    <w:rsid w:val="007C3AD5"/>
    <w:rsid w:val="007D7C12"/>
    <w:rsid w:val="00804331"/>
    <w:rsid w:val="00805C30"/>
    <w:rsid w:val="008266B7"/>
    <w:rsid w:val="008706E3"/>
    <w:rsid w:val="008A7837"/>
    <w:rsid w:val="008E22FB"/>
    <w:rsid w:val="00932648"/>
    <w:rsid w:val="009A2AF9"/>
    <w:rsid w:val="00A24CA0"/>
    <w:rsid w:val="00A469D4"/>
    <w:rsid w:val="00AB2A8F"/>
    <w:rsid w:val="00AF6788"/>
    <w:rsid w:val="00B976DC"/>
    <w:rsid w:val="00BA6118"/>
    <w:rsid w:val="00BB64D8"/>
    <w:rsid w:val="00C130E6"/>
    <w:rsid w:val="00C93A3B"/>
    <w:rsid w:val="00C95C46"/>
    <w:rsid w:val="00CC6A8C"/>
    <w:rsid w:val="00CD77B3"/>
    <w:rsid w:val="00D17033"/>
    <w:rsid w:val="00DB0F17"/>
    <w:rsid w:val="00DC2284"/>
    <w:rsid w:val="00DF0B28"/>
    <w:rsid w:val="00DF1D83"/>
    <w:rsid w:val="00E40837"/>
    <w:rsid w:val="00E92B43"/>
    <w:rsid w:val="00EB7780"/>
    <w:rsid w:val="00ED0971"/>
    <w:rsid w:val="00FF08F1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2021-01-27T02:51:00Z</dcterms:created>
  <dcterms:modified xsi:type="dcterms:W3CDTF">2021-02-12T01:27:00Z</dcterms:modified>
</cp:coreProperties>
</file>