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368DB" w14:textId="6A87E981" w:rsidR="00EF1893" w:rsidRDefault="004629C8" w:rsidP="002B60DB">
      <w:pPr>
        <w:spacing w:after="124" w:line="259" w:lineRule="auto"/>
        <w:ind w:left="0" w:firstLine="0"/>
      </w:pPr>
      <w:r>
        <w:rPr>
          <w:sz w:val="20"/>
        </w:rPr>
        <w:t xml:space="preserve"> </w:t>
      </w:r>
      <w:r>
        <w:rPr>
          <w:b/>
          <w:sz w:val="32"/>
        </w:rPr>
        <w:t xml:space="preserve">Marin Women’s Commission –– Business Meeting </w:t>
      </w:r>
      <w:r w:rsidR="002B60DB">
        <w:rPr>
          <w:b/>
          <w:sz w:val="32"/>
        </w:rPr>
        <w:t xml:space="preserve">Minutes </w:t>
      </w:r>
      <w:r>
        <w:rPr>
          <w:b/>
          <w:sz w:val="32"/>
        </w:rPr>
        <w:t xml:space="preserve">Draft </w:t>
      </w:r>
    </w:p>
    <w:p w14:paraId="1A2A494A" w14:textId="77777777" w:rsidR="00EF1893" w:rsidRDefault="004629C8">
      <w:pPr>
        <w:spacing w:after="0" w:line="259" w:lineRule="auto"/>
        <w:ind w:left="161" w:firstLine="0"/>
        <w:jc w:val="center"/>
      </w:pPr>
      <w:r>
        <w:t xml:space="preserve">Topic: Marin Women's Commission August Meeting </w:t>
      </w:r>
    </w:p>
    <w:p w14:paraId="634A6A68" w14:textId="756766B0" w:rsidR="00EF1893" w:rsidRDefault="004629C8">
      <w:pPr>
        <w:spacing w:after="0"/>
        <w:ind w:left="4337" w:right="1469" w:hanging="2237"/>
      </w:pPr>
      <w:r>
        <w:t xml:space="preserve">Time: </w:t>
      </w:r>
      <w:r w:rsidR="00141D39">
        <w:t>Febr</w:t>
      </w:r>
      <w:r>
        <w:t xml:space="preserve">uary 23, 2021 07:00 PM Pacific Time (US and Canada) Join Zoom Meeting </w:t>
      </w:r>
    </w:p>
    <w:p w14:paraId="38E0FF68" w14:textId="77777777" w:rsidR="00EF1893" w:rsidRDefault="004629C8">
      <w:pPr>
        <w:tabs>
          <w:tab w:val="center" w:pos="720"/>
          <w:tab w:val="center" w:pos="5510"/>
          <w:tab w:val="center" w:pos="8642"/>
          <w:tab w:val="center" w:pos="9362"/>
          <w:tab w:val="center" w:pos="1008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9519DF6" wp14:editId="5B25CAFF">
                <wp:simplePos x="0" y="0"/>
                <wp:positionH relativeFrom="column">
                  <wp:posOffset>457505</wp:posOffset>
                </wp:positionH>
                <wp:positionV relativeFrom="paragraph">
                  <wp:posOffset>140592</wp:posOffset>
                </wp:positionV>
                <wp:extent cx="5944490" cy="15240"/>
                <wp:effectExtent l="0" t="0" r="0" b="0"/>
                <wp:wrapNone/>
                <wp:docPr id="1958" name="Group 1958"/>
                <wp:cNvGraphicFramePr/>
                <a:graphic xmlns:a="http://schemas.openxmlformats.org/drawingml/2006/main">
                  <a:graphicData uri="http://schemas.microsoft.com/office/word/2010/wordprocessingGroup">
                    <wpg:wgp>
                      <wpg:cNvGrpSpPr/>
                      <wpg:grpSpPr>
                        <a:xfrm>
                          <a:off x="0" y="0"/>
                          <a:ext cx="5944490" cy="15240"/>
                          <a:chOff x="0" y="0"/>
                          <a:chExt cx="5944490" cy="15240"/>
                        </a:xfrm>
                      </wpg:grpSpPr>
                      <wps:wsp>
                        <wps:cNvPr id="2548" name="Shape 2548"/>
                        <wps:cNvSpPr/>
                        <wps:spPr>
                          <a:xfrm>
                            <a:off x="0" y="0"/>
                            <a:ext cx="5944490" cy="15240"/>
                          </a:xfrm>
                          <a:custGeom>
                            <a:avLst/>
                            <a:gdLst/>
                            <a:ahLst/>
                            <a:cxnLst/>
                            <a:rect l="0" t="0" r="0" b="0"/>
                            <a:pathLst>
                              <a:path w="5944490" h="15240">
                                <a:moveTo>
                                  <a:pt x="0" y="0"/>
                                </a:moveTo>
                                <a:lnTo>
                                  <a:pt x="5944490" y="0"/>
                                </a:lnTo>
                                <a:lnTo>
                                  <a:pt x="594449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58" style="width:468.07pt;height:1.20001pt;position:absolute;z-index:56;mso-position-horizontal-relative:text;mso-position-horizontal:absolute;margin-left:36.024pt;mso-position-vertical-relative:text;margin-top:11.0703pt;" coordsize="59444,152">
                <v:shape id="Shape 2549" style="position:absolute;width:59444;height:152;left:0;top:0;" coordsize="5944490,15240" path="m0,0l5944490,0l5944490,15240l0,15240l0,0">
                  <v:stroke weight="0pt" endcap="flat" joinstyle="miter" miterlimit="10" on="false" color="#000000" opacity="0"/>
                  <v:fill on="true" color="#000000"/>
                </v:shape>
              </v:group>
            </w:pict>
          </mc:Fallback>
        </mc:AlternateContent>
      </w:r>
      <w:r>
        <w:rPr>
          <w:rFonts w:ascii="Calibri" w:eastAsia="Calibri" w:hAnsi="Calibri" w:cs="Calibri"/>
        </w:rPr>
        <w:tab/>
      </w:r>
      <w:r>
        <w:rPr>
          <w:b/>
        </w:rPr>
        <w:t xml:space="preserve"> </w:t>
      </w:r>
      <w:r>
        <w:rPr>
          <w:b/>
        </w:rPr>
        <w:tab/>
        <w:t xml:space="preserve">Tuesday, February 23, 2021   ––   7:00 p.m. – 9:00 p.m. </w:t>
      </w:r>
      <w:r>
        <w:rPr>
          <w:b/>
        </w:rPr>
        <w:tab/>
        <w:t xml:space="preserve"> </w:t>
      </w:r>
      <w:r>
        <w:rPr>
          <w:b/>
        </w:rPr>
        <w:tab/>
        <w:t xml:space="preserve"> </w:t>
      </w:r>
      <w:r>
        <w:rPr>
          <w:b/>
        </w:rPr>
        <w:tab/>
      </w:r>
      <w:r>
        <w:t xml:space="preserve"> </w:t>
      </w:r>
    </w:p>
    <w:p w14:paraId="2AB31AA4" w14:textId="77777777" w:rsidR="00EF1893" w:rsidRDefault="004629C8">
      <w:pPr>
        <w:spacing w:after="71" w:line="259" w:lineRule="auto"/>
        <w:ind w:left="0" w:firstLine="0"/>
      </w:pPr>
      <w:r>
        <w:t xml:space="preserve"> </w:t>
      </w:r>
    </w:p>
    <w:p w14:paraId="3411C199" w14:textId="47B97880" w:rsidR="00EF1893" w:rsidRDefault="002B60DB">
      <w:pPr>
        <w:spacing w:after="0" w:line="259" w:lineRule="auto"/>
        <w:ind w:left="794" w:firstLine="0"/>
        <w:jc w:val="center"/>
        <w:rPr>
          <w:sz w:val="32"/>
        </w:rPr>
      </w:pPr>
      <w:r>
        <w:rPr>
          <w:b/>
          <w:sz w:val="32"/>
          <w:u w:val="single" w:color="000000"/>
        </w:rPr>
        <w:t>Minutes</w:t>
      </w:r>
      <w:r w:rsidR="004629C8">
        <w:rPr>
          <w:sz w:val="32"/>
        </w:rPr>
        <w:t xml:space="preserve"> </w:t>
      </w:r>
    </w:p>
    <w:p w14:paraId="7ABE7382" w14:textId="77622B46" w:rsidR="00141D39" w:rsidRDefault="00141D39">
      <w:pPr>
        <w:spacing w:after="0" w:line="259" w:lineRule="auto"/>
        <w:ind w:left="794" w:firstLine="0"/>
        <w:jc w:val="center"/>
        <w:rPr>
          <w:sz w:val="32"/>
        </w:rPr>
      </w:pPr>
    </w:p>
    <w:p w14:paraId="0C230FBF" w14:textId="61E63F71" w:rsidR="00141D39" w:rsidRPr="005B1F52" w:rsidRDefault="00141D39" w:rsidP="00141D39">
      <w:pPr>
        <w:spacing w:after="0" w:line="259" w:lineRule="auto"/>
        <w:ind w:left="794" w:firstLine="0"/>
        <w:rPr>
          <w:sz w:val="24"/>
          <w:szCs w:val="24"/>
        </w:rPr>
      </w:pPr>
      <w:r w:rsidRPr="005B1F52">
        <w:rPr>
          <w:sz w:val="24"/>
          <w:szCs w:val="24"/>
        </w:rPr>
        <w:t>In attendance: CM</w:t>
      </w:r>
      <w:r w:rsidR="00435686">
        <w:rPr>
          <w:sz w:val="24"/>
          <w:szCs w:val="24"/>
        </w:rPr>
        <w:t xml:space="preserve">, </w:t>
      </w:r>
      <w:r w:rsidRPr="005B1F52">
        <w:rPr>
          <w:sz w:val="24"/>
          <w:szCs w:val="24"/>
        </w:rPr>
        <w:t>SS, LA, BA, SC KB,</w:t>
      </w:r>
      <w:r w:rsidR="00435686">
        <w:rPr>
          <w:sz w:val="24"/>
          <w:szCs w:val="24"/>
        </w:rPr>
        <w:t xml:space="preserve"> SC</w:t>
      </w:r>
    </w:p>
    <w:p w14:paraId="3FCE778F" w14:textId="228F9BE2" w:rsidR="00141D39" w:rsidRPr="005B1F52" w:rsidRDefault="00141D39" w:rsidP="00141D39">
      <w:pPr>
        <w:spacing w:after="0" w:line="259" w:lineRule="auto"/>
        <w:ind w:left="794" w:firstLine="0"/>
        <w:rPr>
          <w:sz w:val="24"/>
          <w:szCs w:val="24"/>
        </w:rPr>
      </w:pPr>
      <w:r w:rsidRPr="005B1F52">
        <w:rPr>
          <w:sz w:val="24"/>
          <w:szCs w:val="24"/>
        </w:rPr>
        <w:t xml:space="preserve">Not in attendance: JJ, KM, </w:t>
      </w:r>
    </w:p>
    <w:p w14:paraId="283CD104" w14:textId="77777777" w:rsidR="00EF1893" w:rsidRDefault="004629C8">
      <w:pPr>
        <w:spacing w:after="62" w:line="259" w:lineRule="auto"/>
        <w:ind w:left="852" w:firstLine="0"/>
        <w:jc w:val="center"/>
      </w:pPr>
      <w:r>
        <w:rPr>
          <w:sz w:val="20"/>
        </w:rPr>
        <w:t xml:space="preserve"> </w:t>
      </w:r>
    </w:p>
    <w:p w14:paraId="402B5667" w14:textId="6282E450" w:rsidR="00EF1893" w:rsidRDefault="004629C8">
      <w:pPr>
        <w:numPr>
          <w:ilvl w:val="0"/>
          <w:numId w:val="1"/>
        </w:numPr>
        <w:ind w:hanging="992"/>
      </w:pPr>
      <w:r>
        <w:t xml:space="preserve">Call to Order/Establish Quorum </w:t>
      </w:r>
      <w:r w:rsidR="00435686">
        <w:t>7:03pm</w:t>
      </w:r>
      <w:r>
        <w:tab/>
        <w:t xml:space="preserve"> </w:t>
      </w:r>
      <w:r>
        <w:tab/>
        <w:t xml:space="preserve"> </w:t>
      </w:r>
      <w:r>
        <w:tab/>
        <w:t xml:space="preserve"> </w:t>
      </w:r>
      <w:r>
        <w:tab/>
        <w:t xml:space="preserve"> </w:t>
      </w:r>
      <w:r>
        <w:tab/>
        <w:t xml:space="preserve"> </w:t>
      </w:r>
      <w:r>
        <w:tab/>
        <w:t xml:space="preserve"> </w:t>
      </w:r>
      <w:r>
        <w:tab/>
        <w:t xml:space="preserve"> </w:t>
      </w:r>
      <w:r>
        <w:tab/>
      </w:r>
    </w:p>
    <w:p w14:paraId="599E7FFD" w14:textId="77777777" w:rsidR="00EF1893" w:rsidRDefault="004629C8">
      <w:pPr>
        <w:spacing w:after="38" w:line="259" w:lineRule="auto"/>
        <w:ind w:left="992" w:firstLine="0"/>
      </w:pPr>
      <w:r>
        <w:t xml:space="preserve"> </w:t>
      </w:r>
    </w:p>
    <w:p w14:paraId="30A0ED32" w14:textId="7C7E4029" w:rsidR="00EF1893" w:rsidRDefault="004629C8">
      <w:pPr>
        <w:numPr>
          <w:ilvl w:val="0"/>
          <w:numId w:val="1"/>
        </w:numPr>
        <w:spacing w:after="122"/>
        <w:ind w:hanging="992"/>
      </w:pPr>
      <w:r>
        <w:t>Approval of Agenda for February 23, 2021</w:t>
      </w:r>
      <w:r w:rsidR="00141D39">
        <w:t xml:space="preserve">, motion Laura Anderson, Second Amy Schroeder </w:t>
      </w:r>
      <w:r>
        <w:tab/>
        <w:t xml:space="preserve"> </w:t>
      </w:r>
      <w:r>
        <w:tab/>
        <w:t xml:space="preserve"> </w:t>
      </w:r>
      <w:r>
        <w:tab/>
        <w:t xml:space="preserve"> </w:t>
      </w:r>
      <w:r>
        <w:tab/>
        <w:t xml:space="preserve"> </w:t>
      </w:r>
      <w:r>
        <w:tab/>
        <w:t xml:space="preserve"> </w:t>
      </w:r>
      <w:r>
        <w:tab/>
      </w:r>
      <w:r>
        <w:tab/>
        <w:t xml:space="preserve"> </w:t>
      </w:r>
    </w:p>
    <w:p w14:paraId="28B85A4D" w14:textId="4CA2117A" w:rsidR="00EF1893" w:rsidRDefault="004629C8">
      <w:pPr>
        <w:tabs>
          <w:tab w:val="center" w:pos="6481"/>
          <w:tab w:val="center" w:pos="7201"/>
          <w:tab w:val="center" w:pos="7921"/>
          <w:tab w:val="center" w:pos="8642"/>
          <w:tab w:val="center" w:pos="9362"/>
        </w:tabs>
        <w:spacing w:after="122"/>
        <w:ind w:left="-15" w:firstLine="0"/>
      </w:pPr>
      <w:r>
        <w:t xml:space="preserve">                Approval of January 26, 2021 Meeting Minutes</w:t>
      </w:r>
      <w:r w:rsidR="00141D39">
        <w:t xml:space="preserve">, motion Sherene Chen, Second </w:t>
      </w:r>
      <w:r w:rsidR="00435686">
        <w:t>Laura Anderson</w:t>
      </w:r>
      <w:r>
        <w:tab/>
        <w:t xml:space="preserve"> </w:t>
      </w:r>
      <w:r>
        <w:tab/>
        <w:t xml:space="preserve"> </w:t>
      </w:r>
      <w:r>
        <w:tab/>
        <w:t xml:space="preserve"> </w:t>
      </w:r>
      <w:r>
        <w:tab/>
        <w:t xml:space="preserve"> </w:t>
      </w:r>
      <w:r>
        <w:tab/>
        <w:t xml:space="preserve"> </w:t>
      </w:r>
    </w:p>
    <w:p w14:paraId="436D0C39" w14:textId="77777777" w:rsidR="00EF1893" w:rsidRDefault="004629C8">
      <w:pPr>
        <w:spacing w:after="41" w:line="259" w:lineRule="auto"/>
        <w:ind w:left="0" w:firstLine="0"/>
      </w:pPr>
      <w:r>
        <w:t xml:space="preserve"> </w:t>
      </w:r>
    </w:p>
    <w:p w14:paraId="497AAECA" w14:textId="77777777" w:rsidR="00EF1893" w:rsidRDefault="004629C8">
      <w:pPr>
        <w:numPr>
          <w:ilvl w:val="0"/>
          <w:numId w:val="1"/>
        </w:numPr>
        <w:ind w:hanging="992"/>
      </w:pPr>
      <w:r>
        <w:t xml:space="preserve">Open Time for Members of the Public to Speak on Items not on the Agenda   </w:t>
      </w:r>
      <w:r>
        <w:tab/>
        <w:t xml:space="preserve">7:10 pm </w:t>
      </w:r>
    </w:p>
    <w:p w14:paraId="02904B2F" w14:textId="77777777" w:rsidR="00EF1893" w:rsidRDefault="004629C8">
      <w:pPr>
        <w:spacing w:after="41" w:line="259" w:lineRule="auto"/>
        <w:ind w:left="992" w:firstLine="0"/>
      </w:pPr>
      <w:r>
        <w:t xml:space="preserve"> </w:t>
      </w:r>
    </w:p>
    <w:p w14:paraId="0C4D36A8" w14:textId="71A237CC" w:rsidR="00141D39" w:rsidRDefault="004629C8">
      <w:pPr>
        <w:numPr>
          <w:ilvl w:val="0"/>
          <w:numId w:val="1"/>
        </w:numPr>
        <w:ind w:hanging="992"/>
      </w:pPr>
      <w:r>
        <w:t xml:space="preserve">Marin County Commission on Aging Speaker – Vice-Chair Diana Lopez </w:t>
      </w:r>
      <w:r>
        <w:tab/>
        <w:t xml:space="preserve"> </w:t>
      </w:r>
      <w:r>
        <w:tab/>
        <w:t>7:1</w:t>
      </w:r>
      <w:r w:rsidR="00295A67">
        <w:t>1</w:t>
      </w:r>
      <w:r>
        <w:t xml:space="preserve"> pm</w:t>
      </w:r>
    </w:p>
    <w:p w14:paraId="74A10EB5" w14:textId="77437CAD" w:rsidR="00EF1893" w:rsidRDefault="00141D39" w:rsidP="00141D39">
      <w:pPr>
        <w:ind w:left="992" w:firstLine="0"/>
      </w:pPr>
      <w:r>
        <w:t>See slides from Crystal, contact info Diana Lopez, 415-987-7023. Dlopez1052@gmail.com</w:t>
      </w:r>
      <w:r w:rsidR="004629C8">
        <w:t xml:space="preserve"> </w:t>
      </w:r>
    </w:p>
    <w:p w14:paraId="7312E484" w14:textId="35894C38" w:rsidR="00295A67" w:rsidRDefault="00295A67" w:rsidP="00141D39">
      <w:pPr>
        <w:ind w:left="992" w:firstLine="0"/>
      </w:pPr>
      <w:r>
        <w:t xml:space="preserve">Let us keep thinking about how we can partner. </w:t>
      </w:r>
    </w:p>
    <w:p w14:paraId="7A38ADBE" w14:textId="210C900A" w:rsidR="00EF1893" w:rsidRDefault="004629C8" w:rsidP="00141D39">
      <w:pPr>
        <w:spacing w:after="39" w:line="259" w:lineRule="auto"/>
        <w:ind w:left="720" w:firstLine="0"/>
      </w:pPr>
      <w:r>
        <w:t xml:space="preserve"> </w:t>
      </w:r>
    </w:p>
    <w:p w14:paraId="48FDE6D2" w14:textId="77777777" w:rsidR="002F6D70" w:rsidRDefault="004629C8">
      <w:pPr>
        <w:numPr>
          <w:ilvl w:val="0"/>
          <w:numId w:val="1"/>
        </w:numPr>
        <w:ind w:hanging="992"/>
      </w:pPr>
      <w:r>
        <w:t xml:space="preserve">COM SART Task Force - Update   </w:t>
      </w:r>
      <w:r>
        <w:tab/>
        <w:t xml:space="preserve"> </w:t>
      </w:r>
      <w:r>
        <w:tab/>
        <w:t xml:space="preserve"> </w:t>
      </w:r>
      <w:r>
        <w:tab/>
        <w:t xml:space="preserve"> </w:t>
      </w:r>
      <w:r>
        <w:tab/>
        <w:t xml:space="preserve"> </w:t>
      </w:r>
      <w:r>
        <w:tab/>
        <w:t xml:space="preserve"> </w:t>
      </w:r>
      <w:r>
        <w:tab/>
        <w:t xml:space="preserve"> </w:t>
      </w:r>
      <w:r>
        <w:tab/>
        <w:t>7:4</w:t>
      </w:r>
      <w:r w:rsidR="002F6D70">
        <w:t>0</w:t>
      </w:r>
      <w:r>
        <w:t xml:space="preserve"> pm</w:t>
      </w:r>
    </w:p>
    <w:p w14:paraId="6B6E4470" w14:textId="4ED8F9A3" w:rsidR="00EF1893" w:rsidRDefault="00647FF0" w:rsidP="002F6D70">
      <w:pPr>
        <w:ind w:left="992" w:firstLine="0"/>
      </w:pPr>
      <w:r>
        <w:t>Task force is CM, BA</w:t>
      </w:r>
      <w:r w:rsidR="00380452">
        <w:t xml:space="preserve">, AS </w:t>
      </w:r>
      <w:proofErr w:type="spellStart"/>
      <w:r w:rsidR="00380452">
        <w:t>as</w:t>
      </w:r>
      <w:proofErr w:type="spellEnd"/>
      <w:r w:rsidR="00380452">
        <w:t xml:space="preserve"> needed to assist with </w:t>
      </w:r>
      <w:r w:rsidR="00025393">
        <w:t>past info</w:t>
      </w:r>
      <w:r w:rsidR="001C1B45">
        <w:t>, possibly LA is needed</w:t>
      </w:r>
    </w:p>
    <w:p w14:paraId="74EDCC3C" w14:textId="4F3D7F79" w:rsidR="006E0458" w:rsidRDefault="006E0458" w:rsidP="002F6D70">
      <w:pPr>
        <w:ind w:left="992" w:firstLine="0"/>
      </w:pPr>
      <w:r>
        <w:t>Next step is to review the presentation from Lori Fr</w:t>
      </w:r>
      <w:r w:rsidR="00291702">
        <w:t>u</w:t>
      </w:r>
      <w:r>
        <w:t xml:space="preserve">goli and the original </w:t>
      </w:r>
      <w:r w:rsidR="00767A68">
        <w:t xml:space="preserve">MWC presentation to the BOS. </w:t>
      </w:r>
    </w:p>
    <w:p w14:paraId="0044649E" w14:textId="77777777" w:rsidR="00EF1893" w:rsidRDefault="004629C8">
      <w:pPr>
        <w:spacing w:after="39" w:line="259" w:lineRule="auto"/>
        <w:ind w:left="0" w:firstLine="0"/>
      </w:pPr>
      <w:r>
        <w:t xml:space="preserve"> </w:t>
      </w:r>
    </w:p>
    <w:p w14:paraId="5AD4B27A" w14:textId="4AFCD5C6" w:rsidR="00EF1893" w:rsidRDefault="004629C8">
      <w:pPr>
        <w:numPr>
          <w:ilvl w:val="0"/>
          <w:numId w:val="1"/>
        </w:numPr>
        <w:ind w:hanging="992"/>
      </w:pPr>
      <w:r>
        <w:t xml:space="preserve">Consent Decree Committee Update – CM &amp; </w:t>
      </w:r>
      <w:proofErr w:type="gramStart"/>
      <w:r>
        <w:t xml:space="preserve">AS  </w:t>
      </w:r>
      <w:r>
        <w:tab/>
      </w:r>
      <w:proofErr w:type="gramEnd"/>
      <w:r>
        <w:t xml:space="preserve"> </w:t>
      </w:r>
      <w:r>
        <w:tab/>
        <w:t xml:space="preserve"> </w:t>
      </w:r>
      <w:r>
        <w:tab/>
        <w:t xml:space="preserve"> </w:t>
      </w:r>
      <w:r>
        <w:tab/>
        <w:t xml:space="preserve"> </w:t>
      </w:r>
      <w:r>
        <w:tab/>
      </w:r>
      <w:r w:rsidR="00B9369C">
        <w:t xml:space="preserve">7:46 </w:t>
      </w:r>
      <w:r>
        <w:t xml:space="preserve">pm </w:t>
      </w:r>
    </w:p>
    <w:p w14:paraId="60A1EC63" w14:textId="04530490" w:rsidR="00B9369C" w:rsidRDefault="00B9369C" w:rsidP="00B9369C">
      <w:pPr>
        <w:ind w:left="992" w:firstLine="0"/>
      </w:pPr>
      <w:r>
        <w:t xml:space="preserve">What are real next steps: reach out to NOW, </w:t>
      </w:r>
      <w:r w:rsidR="00D059BF">
        <w:t>President of the CA chapter</w:t>
      </w:r>
      <w:r w:rsidR="00CF4C44">
        <w:t xml:space="preserve"> has been reached out to</w:t>
      </w:r>
      <w:r w:rsidR="00A9497C">
        <w:t xml:space="preserve"> accomplish a plan to move forward. </w:t>
      </w:r>
      <w:r w:rsidR="005D2952">
        <w:t xml:space="preserve">SC will join task force. </w:t>
      </w:r>
    </w:p>
    <w:p w14:paraId="2CCFCB30" w14:textId="77777777" w:rsidR="00EF1893" w:rsidRDefault="004629C8">
      <w:pPr>
        <w:spacing w:after="0" w:line="259" w:lineRule="auto"/>
        <w:ind w:left="720" w:firstLine="0"/>
      </w:pPr>
      <w:r>
        <w:t xml:space="preserve"> </w:t>
      </w:r>
    </w:p>
    <w:p w14:paraId="497698C6" w14:textId="552F9879" w:rsidR="00EF1893" w:rsidRDefault="004629C8">
      <w:pPr>
        <w:numPr>
          <w:ilvl w:val="0"/>
          <w:numId w:val="1"/>
        </w:numPr>
        <w:spacing w:after="116"/>
        <w:ind w:hanging="992"/>
      </w:pPr>
      <w:r>
        <w:t xml:space="preserve">Liaison Updates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DD5857">
        <w:t>7:52</w:t>
      </w:r>
      <w:r>
        <w:t xml:space="preserve"> pm </w:t>
      </w:r>
    </w:p>
    <w:p w14:paraId="1DF9330D" w14:textId="10424337" w:rsidR="00A64D6B" w:rsidRDefault="00A64D6B" w:rsidP="00A64D6B">
      <w:pPr>
        <w:spacing w:after="116"/>
        <w:ind w:left="992" w:firstLine="0"/>
      </w:pPr>
      <w:r>
        <w:t xml:space="preserve">LA: </w:t>
      </w:r>
      <w:r w:rsidR="00601629">
        <w:t>Golden Gate Silicon Valley YWCA renaming</w:t>
      </w:r>
    </w:p>
    <w:p w14:paraId="591958F0" w14:textId="1437295C" w:rsidR="00816279" w:rsidRDefault="00816279" w:rsidP="00A64D6B">
      <w:pPr>
        <w:spacing w:after="116"/>
        <w:ind w:left="992" w:firstLine="0"/>
      </w:pPr>
      <w:r>
        <w:t>SS: Conversation with Marin Human Rights Commission members</w:t>
      </w:r>
    </w:p>
    <w:p w14:paraId="679E3D57" w14:textId="436DA249" w:rsidR="00666587" w:rsidRDefault="004629C8">
      <w:pPr>
        <w:numPr>
          <w:ilvl w:val="0"/>
          <w:numId w:val="1"/>
        </w:numPr>
        <w:spacing w:line="361" w:lineRule="auto"/>
        <w:ind w:hanging="992"/>
      </w:pPr>
      <w:r>
        <w:t xml:space="preserve">MTGC Update – Conference </w:t>
      </w:r>
      <w:proofErr w:type="gramStart"/>
      <w:r>
        <w:t xml:space="preserve">Updates  </w:t>
      </w:r>
      <w:r w:rsidR="00911068">
        <w:t>-</w:t>
      </w:r>
      <w:proofErr w:type="gramEnd"/>
      <w:r w:rsidR="00911068">
        <w:t xml:space="preserve"> need speaker related to race</w:t>
      </w:r>
      <w:r w:rsidR="00EE24A5">
        <w:t>- report back on help needed and especially social medi</w:t>
      </w:r>
      <w:r w:rsidR="007801FF">
        <w:t>a</w:t>
      </w:r>
      <w:r w:rsidR="007801FF">
        <w:tab/>
      </w:r>
      <w:r w:rsidR="007801FF">
        <w:tab/>
      </w:r>
      <w:r w:rsidR="007801FF">
        <w:tab/>
      </w:r>
      <w:r w:rsidR="007801FF">
        <w:tab/>
      </w:r>
      <w:r w:rsidR="007801FF">
        <w:tab/>
      </w:r>
      <w:r>
        <w:tab/>
        <w:t xml:space="preserve"> </w:t>
      </w:r>
      <w:r>
        <w:rPr>
          <w:b/>
        </w:rPr>
        <w:tab/>
      </w:r>
      <w:r w:rsidR="004043BA">
        <w:t>7:5</w:t>
      </w:r>
      <w:r w:rsidR="006F055D">
        <w:t xml:space="preserve">8 </w:t>
      </w:r>
      <w:r>
        <w:t>p</w:t>
      </w:r>
      <w:r w:rsidR="00AD5350">
        <w:t xml:space="preserve">m </w:t>
      </w:r>
    </w:p>
    <w:p w14:paraId="65CFB261" w14:textId="21404529" w:rsidR="00EF1893" w:rsidRDefault="004629C8">
      <w:pPr>
        <w:numPr>
          <w:ilvl w:val="0"/>
          <w:numId w:val="1"/>
        </w:numPr>
        <w:spacing w:line="361" w:lineRule="auto"/>
        <w:ind w:hanging="992"/>
      </w:pPr>
      <w:r>
        <w:rPr>
          <w:b/>
        </w:rPr>
        <w:t xml:space="preserve"> </w:t>
      </w:r>
      <w:r>
        <w:t xml:space="preserve">Open Time for Commissioners </w:t>
      </w:r>
      <w:r>
        <w:tab/>
        <w:t xml:space="preserve"> </w:t>
      </w:r>
      <w:r>
        <w:tab/>
        <w:t xml:space="preserve"> </w:t>
      </w:r>
      <w:r>
        <w:tab/>
        <w:t xml:space="preserve"> </w:t>
      </w:r>
      <w:r>
        <w:tab/>
        <w:t xml:space="preserve"> </w:t>
      </w:r>
      <w:r>
        <w:tab/>
        <w:t xml:space="preserve"> </w:t>
      </w:r>
      <w:r>
        <w:tab/>
        <w:t xml:space="preserve"> </w:t>
      </w:r>
      <w:r>
        <w:tab/>
        <w:t xml:space="preserve"> </w:t>
      </w:r>
      <w:r>
        <w:tab/>
        <w:t>8:</w:t>
      </w:r>
      <w:r w:rsidR="00204C9F">
        <w:t>07</w:t>
      </w:r>
      <w:r>
        <w:t xml:space="preserve"> pm </w:t>
      </w:r>
    </w:p>
    <w:p w14:paraId="6BFB13E5" w14:textId="7CF7B145" w:rsidR="00EF1893" w:rsidRDefault="004629C8">
      <w:pPr>
        <w:numPr>
          <w:ilvl w:val="0"/>
          <w:numId w:val="2"/>
        </w:numPr>
        <w:spacing w:after="182"/>
        <w:ind w:hanging="992"/>
      </w:pPr>
      <w:r>
        <w:lastRenderedPageBreak/>
        <w:t xml:space="preserve">Next meeting March 23, 2021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F8D39B4" w14:textId="07FE261D" w:rsidR="00EF1893" w:rsidRDefault="004629C8" w:rsidP="00F7147C">
      <w:pPr>
        <w:numPr>
          <w:ilvl w:val="0"/>
          <w:numId w:val="2"/>
        </w:numPr>
        <w:spacing w:after="166" w:line="259" w:lineRule="auto"/>
        <w:ind w:left="0" w:firstLine="0"/>
      </w:pPr>
      <w:r>
        <w:t xml:space="preserve">Adjournment </w:t>
      </w:r>
      <w:r>
        <w:tab/>
      </w:r>
      <w:r w:rsidRPr="00F7147C">
        <w:rPr>
          <w:b/>
        </w:rPr>
        <w:t xml:space="preserve"> </w:t>
      </w:r>
      <w:r w:rsidRPr="00F7147C">
        <w:rPr>
          <w:b/>
        </w:rPr>
        <w:tab/>
        <w:t xml:space="preserve"> </w:t>
      </w:r>
      <w:r w:rsidRPr="00F7147C">
        <w:rPr>
          <w:b/>
        </w:rPr>
        <w:tab/>
        <w:t xml:space="preserve"> </w:t>
      </w:r>
      <w:r w:rsidRPr="00F7147C">
        <w:rPr>
          <w:b/>
        </w:rPr>
        <w:tab/>
        <w:t xml:space="preserve"> </w:t>
      </w:r>
      <w:r w:rsidRPr="00F7147C">
        <w:rPr>
          <w:b/>
        </w:rPr>
        <w:tab/>
        <w:t xml:space="preserve"> </w:t>
      </w:r>
      <w:r w:rsidRPr="00F7147C">
        <w:rPr>
          <w:b/>
        </w:rPr>
        <w:tab/>
        <w:t xml:space="preserve"> </w:t>
      </w:r>
      <w:r w:rsidRPr="00F7147C">
        <w:rPr>
          <w:b/>
        </w:rPr>
        <w:tab/>
        <w:t xml:space="preserve"> </w:t>
      </w:r>
      <w:r w:rsidRPr="00F7147C">
        <w:rPr>
          <w:b/>
        </w:rPr>
        <w:tab/>
        <w:t xml:space="preserve"> </w:t>
      </w:r>
      <w:r w:rsidRPr="00F7147C">
        <w:rPr>
          <w:b/>
        </w:rPr>
        <w:tab/>
        <w:t xml:space="preserve"> </w:t>
      </w:r>
      <w:r w:rsidRPr="00F7147C">
        <w:rPr>
          <w:b/>
        </w:rPr>
        <w:tab/>
      </w:r>
      <w:r>
        <w:tab/>
        <w:t>8:15 pm</w:t>
      </w:r>
    </w:p>
    <w:p w14:paraId="77EB7F4F" w14:textId="77777777" w:rsidR="00EF1893" w:rsidRDefault="004629C8">
      <w:pPr>
        <w:spacing w:after="105" w:line="259" w:lineRule="auto"/>
        <w:ind w:left="0" w:firstLine="0"/>
      </w:pPr>
      <w:r>
        <w:rPr>
          <w:b/>
        </w:rPr>
        <w:t xml:space="preserve"> </w:t>
      </w:r>
    </w:p>
    <w:p w14:paraId="2080007F" w14:textId="77777777" w:rsidR="00EF1893" w:rsidRDefault="004629C8">
      <w:pPr>
        <w:spacing w:after="1008" w:line="259" w:lineRule="auto"/>
        <w:ind w:left="0" w:firstLine="0"/>
      </w:pPr>
      <w:r>
        <w:t xml:space="preserve"> </w:t>
      </w:r>
    </w:p>
    <w:p w14:paraId="699FD948" w14:textId="77777777" w:rsidR="00EF1893" w:rsidRDefault="004629C8">
      <w:pPr>
        <w:spacing w:after="201" w:line="259" w:lineRule="auto"/>
        <w:ind w:left="231" w:firstLine="0"/>
        <w:jc w:val="center"/>
      </w:pPr>
      <w:r>
        <w:rPr>
          <w:noProof/>
        </w:rPr>
        <w:drawing>
          <wp:inline distT="0" distB="0" distL="0" distR="0" wp14:anchorId="53E9704D" wp14:editId="3D8627BE">
            <wp:extent cx="3358515" cy="548551"/>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5"/>
                    <a:stretch>
                      <a:fillRect/>
                    </a:stretch>
                  </pic:blipFill>
                  <pic:spPr>
                    <a:xfrm>
                      <a:off x="0" y="0"/>
                      <a:ext cx="3358515" cy="548551"/>
                    </a:xfrm>
                    <a:prstGeom prst="rect">
                      <a:avLst/>
                    </a:prstGeom>
                  </pic:spPr>
                </pic:pic>
              </a:graphicData>
            </a:graphic>
          </wp:inline>
        </w:drawing>
      </w:r>
      <w:r>
        <w:rPr>
          <w:sz w:val="24"/>
        </w:rPr>
        <w:t xml:space="preserve"> </w:t>
      </w:r>
    </w:p>
    <w:p w14:paraId="345F947F" w14:textId="77777777" w:rsidR="00EF1893" w:rsidRDefault="004629C8">
      <w:pPr>
        <w:spacing w:after="0" w:line="250" w:lineRule="auto"/>
        <w:ind w:left="0" w:firstLine="0"/>
      </w:pPr>
      <w:r>
        <w:rPr>
          <w:sz w:val="24"/>
        </w:rPr>
        <w:t xml:space="preserve">For disability accommodations please phone (Voice) (415) 473-6189, CA Relay 711, or e-mail </w:t>
      </w:r>
      <w:r>
        <w:rPr>
          <w:b/>
          <w:sz w:val="24"/>
          <w:u w:val="single" w:color="000000"/>
        </w:rPr>
        <w:t>cshaw@marincounty.org</w:t>
      </w:r>
      <w:r>
        <w:rPr>
          <w:sz w:val="24"/>
        </w:rPr>
        <w:t xml:space="preserve"> at least five business days in advance of the event. The County will do its best to fulfill requests received with less than five business days’ notice. Copies of documents are available in alternative formats, upon request. </w:t>
      </w:r>
    </w:p>
    <w:p w14:paraId="51D090D8" w14:textId="77777777" w:rsidR="00EF1893" w:rsidRDefault="004629C8">
      <w:pPr>
        <w:spacing w:after="0" w:line="259" w:lineRule="auto"/>
        <w:ind w:left="191" w:firstLine="0"/>
        <w:jc w:val="center"/>
      </w:pPr>
      <w:r>
        <w:rPr>
          <w:sz w:val="10"/>
        </w:rPr>
        <w:t xml:space="preserve"> </w:t>
      </w:r>
    </w:p>
    <w:sectPr w:rsidR="00EF1893">
      <w:pgSz w:w="12240" w:h="15840"/>
      <w:pgMar w:top="1440" w:right="704"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04C3C"/>
    <w:multiLevelType w:val="hybridMultilevel"/>
    <w:tmpl w:val="A662771E"/>
    <w:lvl w:ilvl="0" w:tplc="24E85FA0">
      <w:start w:val="10"/>
      <w:numFmt w:val="upperRoman"/>
      <w:lvlText w:val="%1."/>
      <w:lvlJc w:val="left"/>
      <w:pPr>
        <w:ind w:left="9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0D0755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5205A7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30E250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06E4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562AD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CA40AC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6845C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D8493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0132AB"/>
    <w:multiLevelType w:val="hybridMultilevel"/>
    <w:tmpl w:val="1D4EA124"/>
    <w:lvl w:ilvl="0" w:tplc="5D421512">
      <w:start w:val="1"/>
      <w:numFmt w:val="upperRoman"/>
      <w:lvlText w:val="%1."/>
      <w:lvlJc w:val="left"/>
      <w:pPr>
        <w:ind w:left="9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23AA024">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AC62BE">
      <w:start w:val="1"/>
      <w:numFmt w:val="bullet"/>
      <w:lvlText w:val="▪"/>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924D1C">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2E9650">
      <w:start w:val="1"/>
      <w:numFmt w:val="bullet"/>
      <w:lvlText w:val="o"/>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CE44FE">
      <w:start w:val="1"/>
      <w:numFmt w:val="bullet"/>
      <w:lvlText w:val="▪"/>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5A766C">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CDF14">
      <w:start w:val="1"/>
      <w:numFmt w:val="bullet"/>
      <w:lvlText w:val="o"/>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B2FFBC">
      <w:start w:val="1"/>
      <w:numFmt w:val="bullet"/>
      <w:lvlText w:val="▪"/>
      <w:lvlJc w:val="left"/>
      <w:pPr>
        <w:ind w:left="6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93"/>
    <w:rsid w:val="00025393"/>
    <w:rsid w:val="00141D39"/>
    <w:rsid w:val="001C1B45"/>
    <w:rsid w:val="00201587"/>
    <w:rsid w:val="00204C9F"/>
    <w:rsid w:val="00217863"/>
    <w:rsid w:val="00272F35"/>
    <w:rsid w:val="00291702"/>
    <w:rsid w:val="00295A67"/>
    <w:rsid w:val="002B60DB"/>
    <w:rsid w:val="002F6D70"/>
    <w:rsid w:val="00380452"/>
    <w:rsid w:val="004043BA"/>
    <w:rsid w:val="00435686"/>
    <w:rsid w:val="004629C8"/>
    <w:rsid w:val="005B1F52"/>
    <w:rsid w:val="005D2952"/>
    <w:rsid w:val="00601629"/>
    <w:rsid w:val="00647FF0"/>
    <w:rsid w:val="00666587"/>
    <w:rsid w:val="00683A0F"/>
    <w:rsid w:val="006E0458"/>
    <w:rsid w:val="006F055D"/>
    <w:rsid w:val="00767A68"/>
    <w:rsid w:val="007801FF"/>
    <w:rsid w:val="00816279"/>
    <w:rsid w:val="00911068"/>
    <w:rsid w:val="00A64D6B"/>
    <w:rsid w:val="00A9497C"/>
    <w:rsid w:val="00AD5350"/>
    <w:rsid w:val="00B02F00"/>
    <w:rsid w:val="00B9369C"/>
    <w:rsid w:val="00CF4C44"/>
    <w:rsid w:val="00D059BF"/>
    <w:rsid w:val="00DD5857"/>
    <w:rsid w:val="00EE24A5"/>
    <w:rsid w:val="00EF1893"/>
    <w:rsid w:val="00F7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B21B"/>
  <w15:docId w15:val="{239A177E-5C6C-4753-AB7B-6A59A386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 w:line="249" w:lineRule="auto"/>
      <w:ind w:left="171"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Christine</dc:creator>
  <cp:keywords/>
  <cp:lastModifiedBy>Shaw, Christine</cp:lastModifiedBy>
  <cp:revision>3</cp:revision>
  <cp:lastPrinted>2021-03-04T00:24:00Z</cp:lastPrinted>
  <dcterms:created xsi:type="dcterms:W3CDTF">2021-03-04T00:23:00Z</dcterms:created>
  <dcterms:modified xsi:type="dcterms:W3CDTF">2021-03-04T00:24:00Z</dcterms:modified>
</cp:coreProperties>
</file>