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38FA" w14:textId="03211560" w:rsidR="006C37F2" w:rsidRDefault="00160FAF">
      <w:pPr>
        <w:pBdr>
          <w:top w:val="nil"/>
          <w:left w:val="nil"/>
          <w:bottom w:val="nil"/>
          <w:right w:val="nil"/>
          <w:between w:val="nil"/>
        </w:pBdr>
        <w:ind w:right="-3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Marin Women’s Commission –– </w:t>
      </w:r>
      <w:r w:rsidR="00201744">
        <w:rPr>
          <w:b/>
          <w:color w:val="000000"/>
          <w:sz w:val="32"/>
          <w:szCs w:val="32"/>
        </w:rPr>
        <w:t xml:space="preserve">April </w:t>
      </w:r>
      <w:r>
        <w:rPr>
          <w:b/>
          <w:color w:val="000000"/>
          <w:sz w:val="32"/>
          <w:szCs w:val="32"/>
        </w:rPr>
        <w:t xml:space="preserve">Business Meeting </w:t>
      </w:r>
      <w:r w:rsidR="00E53F81">
        <w:rPr>
          <w:b/>
          <w:color w:val="000000"/>
          <w:sz w:val="32"/>
          <w:szCs w:val="32"/>
        </w:rPr>
        <w:t xml:space="preserve">Minutes </w:t>
      </w:r>
      <w:r>
        <w:rPr>
          <w:b/>
          <w:color w:val="000000"/>
          <w:sz w:val="32"/>
          <w:szCs w:val="32"/>
        </w:rPr>
        <w:t>Draft</w:t>
      </w:r>
    </w:p>
    <w:p w14:paraId="01735DB3" w14:textId="67A0660B" w:rsidR="00201744" w:rsidRDefault="00201744" w:rsidP="00201744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  <w:r>
        <w:t>Join Zoom Meeting</w:t>
      </w:r>
    </w:p>
    <w:p w14:paraId="41DE581F" w14:textId="77777777" w:rsidR="00201744" w:rsidRDefault="00B82CAA" w:rsidP="00201744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  <w:hyperlink r:id="rId7" w:history="1">
        <w:r w:rsidR="00201744" w:rsidRPr="007B54AA">
          <w:rPr>
            <w:rStyle w:val="Hyperlink"/>
          </w:rPr>
          <w:t>https://zoom.us/j/92571429989?pwd=UXhScW5YNDBzSlg2RDVOcHB5cGNmdz09</w:t>
        </w:r>
      </w:hyperlink>
    </w:p>
    <w:p w14:paraId="09E76AAB" w14:textId="77777777" w:rsidR="00201744" w:rsidRDefault="00201744" w:rsidP="00201744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  <w:r>
        <w:t>Meeting ID: 925 7142 9989</w:t>
      </w:r>
      <w:r>
        <w:tab/>
        <w:t>Passcode: 737578</w:t>
      </w:r>
    </w:p>
    <w:p w14:paraId="0DF3D30D" w14:textId="045936CD" w:rsidR="00201744" w:rsidRDefault="00201744" w:rsidP="00201744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  <w:r>
        <w:t xml:space="preserve">+1 669 900 6833 US (San </w:t>
      </w:r>
      <w:proofErr w:type="gramStart"/>
      <w:r>
        <w:t xml:space="preserve">Jose)   </w:t>
      </w:r>
      <w:proofErr w:type="gramEnd"/>
      <w:r>
        <w:t xml:space="preserve">      +1 408 638 0968 US (San Jose)</w:t>
      </w:r>
    </w:p>
    <w:p w14:paraId="6D981B2E" w14:textId="77777777" w:rsidR="00201744" w:rsidRDefault="00201744" w:rsidP="00201744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</w:p>
    <w:p w14:paraId="05D8B2A6" w14:textId="5DF464A6" w:rsidR="006C37F2" w:rsidRDefault="00160FAF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rPr>
          <w:color w:val="000000"/>
          <w:u w:val="single"/>
        </w:rPr>
      </w:pPr>
      <w:r>
        <w:rPr>
          <w:b/>
          <w:color w:val="000000"/>
          <w:u w:val="single"/>
        </w:rPr>
        <w:tab/>
        <w:t xml:space="preserve">Tuesday, </w:t>
      </w:r>
      <w:r w:rsidR="00766E25">
        <w:rPr>
          <w:b/>
          <w:color w:val="000000"/>
          <w:u w:val="single"/>
        </w:rPr>
        <w:t>April</w:t>
      </w:r>
      <w:r w:rsidR="00630860">
        <w:rPr>
          <w:b/>
          <w:color w:val="000000"/>
          <w:u w:val="single"/>
        </w:rPr>
        <w:t xml:space="preserve"> 2</w:t>
      </w:r>
      <w:r w:rsidR="00766E25">
        <w:rPr>
          <w:b/>
          <w:color w:val="000000"/>
          <w:u w:val="single"/>
        </w:rPr>
        <w:t>6</w:t>
      </w:r>
      <w:r w:rsidR="00FF08F1">
        <w:rPr>
          <w:b/>
          <w:color w:val="000000"/>
          <w:u w:val="single"/>
        </w:rPr>
        <w:t>,</w:t>
      </w:r>
      <w:r>
        <w:rPr>
          <w:b/>
          <w:color w:val="000000"/>
          <w:u w:val="single"/>
        </w:rPr>
        <w:t xml:space="preserve"> </w:t>
      </w:r>
      <w:proofErr w:type="gramStart"/>
      <w:r>
        <w:rPr>
          <w:b/>
          <w:color w:val="000000"/>
          <w:u w:val="single"/>
        </w:rPr>
        <w:t>20</w:t>
      </w:r>
      <w:r w:rsidR="00125E37">
        <w:rPr>
          <w:b/>
          <w:color w:val="000000"/>
          <w:u w:val="single"/>
        </w:rPr>
        <w:t>2</w:t>
      </w:r>
      <w:r w:rsidR="00F80DCB">
        <w:rPr>
          <w:b/>
          <w:color w:val="000000"/>
          <w:u w:val="single"/>
        </w:rPr>
        <w:t>2</w:t>
      </w:r>
      <w:r>
        <w:rPr>
          <w:b/>
          <w:color w:val="000000"/>
          <w:u w:val="single"/>
        </w:rPr>
        <w:t xml:space="preserve">  ––</w:t>
      </w:r>
      <w:proofErr w:type="gramEnd"/>
      <w:r>
        <w:rPr>
          <w:b/>
          <w:color w:val="000000"/>
          <w:u w:val="single"/>
        </w:rPr>
        <w:t xml:space="preserve">   7:00 p.m. – 9:00 p.m.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p w14:paraId="654A3563" w14:textId="77777777" w:rsidR="006C37F2" w:rsidRDefault="006C37F2"/>
    <w:p w14:paraId="6AEF01CF" w14:textId="7E05399E" w:rsidR="006C37F2" w:rsidRDefault="00E53F81">
      <w:pPr>
        <w:pBdr>
          <w:top w:val="nil"/>
          <w:left w:val="nil"/>
          <w:bottom w:val="nil"/>
          <w:right w:val="nil"/>
          <w:between w:val="nil"/>
        </w:pBdr>
        <w:ind w:left="270" w:right="-360"/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Minutes</w:t>
      </w:r>
    </w:p>
    <w:p w14:paraId="6E256326" w14:textId="77777777" w:rsidR="006C37F2" w:rsidRDefault="006C37F2">
      <w:pPr>
        <w:pBdr>
          <w:top w:val="nil"/>
          <w:left w:val="nil"/>
          <w:bottom w:val="nil"/>
          <w:right w:val="nil"/>
          <w:between w:val="nil"/>
        </w:pBdr>
        <w:ind w:left="270" w:right="-360"/>
        <w:jc w:val="center"/>
        <w:rPr>
          <w:color w:val="000000"/>
          <w:sz w:val="20"/>
          <w:szCs w:val="20"/>
        </w:rPr>
      </w:pPr>
    </w:p>
    <w:p w14:paraId="5CE0E904" w14:textId="04CA06F8" w:rsidR="0016223C" w:rsidRDefault="00160FAF" w:rsidP="00CD77B3">
      <w:pPr>
        <w:numPr>
          <w:ilvl w:val="0"/>
          <w:numId w:val="2"/>
        </w:numPr>
        <w:spacing w:before="60" w:after="60"/>
        <w:ind w:right="-360"/>
      </w:pPr>
      <w:r>
        <w:t>Call</w:t>
      </w:r>
      <w:r w:rsidR="00DF4295">
        <w:t>ed</w:t>
      </w:r>
      <w:r>
        <w:t xml:space="preserve"> to Order/Establish</w:t>
      </w:r>
      <w:r w:rsidR="00DF4295">
        <w:t>ed</w:t>
      </w:r>
      <w:r>
        <w:t xml:space="preserve"> Quorum</w:t>
      </w:r>
      <w:r w:rsidR="00DF4295">
        <w:t xml:space="preserve"> at </w:t>
      </w:r>
      <w:r>
        <w:t>7:0</w:t>
      </w:r>
      <w:r w:rsidR="00AC7AC6">
        <w:t xml:space="preserve">2 </w:t>
      </w:r>
      <w:r>
        <w:t>pm</w:t>
      </w:r>
    </w:p>
    <w:p w14:paraId="2770DD99" w14:textId="2395030A" w:rsidR="006C37F2" w:rsidRDefault="00AC7AC6" w:rsidP="00CD77B3">
      <w:pPr>
        <w:spacing w:before="60" w:after="60"/>
        <w:ind w:left="990" w:right="-360"/>
      </w:pPr>
      <w:r>
        <w:t>LB, AS, BA, CM, LA, SS, SC</w:t>
      </w:r>
      <w:r w:rsidR="00DF4295">
        <w:t>, RS</w:t>
      </w:r>
      <w:r>
        <w:t xml:space="preserve"> Present</w:t>
      </w:r>
      <w:r w:rsidR="00160FAF">
        <w:tab/>
      </w:r>
      <w:r w:rsidR="005D1196">
        <w:tab/>
        <w:t>SR, ML</w:t>
      </w:r>
      <w:r w:rsidR="00DF4295">
        <w:t xml:space="preserve"> </w:t>
      </w:r>
      <w:r w:rsidR="005D1196">
        <w:t>absent</w:t>
      </w:r>
    </w:p>
    <w:p w14:paraId="3BF9DD61" w14:textId="235DEA84" w:rsidR="00766E25" w:rsidRDefault="00160FAF" w:rsidP="00CD77B3">
      <w:pPr>
        <w:numPr>
          <w:ilvl w:val="0"/>
          <w:numId w:val="2"/>
        </w:numPr>
        <w:spacing w:line="360" w:lineRule="auto"/>
        <w:ind w:right="-360"/>
      </w:pPr>
      <w:r>
        <w:t xml:space="preserve">Approval of </w:t>
      </w:r>
      <w:r w:rsidR="00201744">
        <w:t xml:space="preserve">drafted </w:t>
      </w:r>
      <w:r w:rsidR="00E20EF0">
        <w:t xml:space="preserve">minutes </w:t>
      </w:r>
      <w:r w:rsidR="00201744">
        <w:t xml:space="preserve">for </w:t>
      </w:r>
      <w:r w:rsidR="00766E25">
        <w:t>March</w:t>
      </w:r>
      <w:r w:rsidR="00630860">
        <w:t xml:space="preserve"> </w:t>
      </w:r>
      <w:r w:rsidR="00201744">
        <w:t xml:space="preserve">22, </w:t>
      </w:r>
      <w:proofErr w:type="gramStart"/>
      <w:r w:rsidR="00630860">
        <w:t>2022</w:t>
      </w:r>
      <w:proofErr w:type="gramEnd"/>
      <w:r>
        <w:tab/>
      </w:r>
      <w:r w:rsidR="00AC7AC6">
        <w:t>CM/LB m/s/p</w:t>
      </w:r>
      <w:r>
        <w:tab/>
      </w:r>
      <w:r>
        <w:tab/>
      </w:r>
      <w:r>
        <w:tab/>
      </w:r>
      <w:r w:rsidR="00DC2BCA">
        <w:tab/>
      </w:r>
      <w:r w:rsidR="00766E25">
        <w:tab/>
      </w:r>
      <w:r w:rsidR="008266B7">
        <w:tab/>
      </w:r>
      <w:r>
        <w:t xml:space="preserve">   </w:t>
      </w:r>
    </w:p>
    <w:p w14:paraId="73AC3991" w14:textId="07E4C28E" w:rsidR="00315CA9" w:rsidRDefault="00160FAF" w:rsidP="00315CA9">
      <w:pPr>
        <w:numPr>
          <w:ilvl w:val="0"/>
          <w:numId w:val="2"/>
        </w:numPr>
        <w:spacing w:line="360" w:lineRule="auto"/>
        <w:ind w:right="-360"/>
      </w:pPr>
      <w:r>
        <w:t>Approval of</w:t>
      </w:r>
      <w:r w:rsidR="00201744">
        <w:t xml:space="preserve"> drafted agenda for </w:t>
      </w:r>
      <w:r w:rsidR="00766E25">
        <w:t>April</w:t>
      </w:r>
      <w:r w:rsidR="00201744">
        <w:t xml:space="preserve"> 26, </w:t>
      </w:r>
      <w:proofErr w:type="gramStart"/>
      <w:r w:rsidR="00201744">
        <w:t>2022</w:t>
      </w:r>
      <w:proofErr w:type="gramEnd"/>
      <w:r w:rsidR="00A22DEE">
        <w:tab/>
      </w:r>
      <w:r w:rsidR="00AC7AC6">
        <w:t>AS/LA m/s/p</w:t>
      </w:r>
      <w:r w:rsidR="003F683A">
        <w:tab/>
      </w:r>
      <w:r w:rsidR="00DC2BCA">
        <w:tab/>
      </w:r>
      <w:r w:rsidR="00DC2BCA">
        <w:tab/>
      </w:r>
      <w:r w:rsidR="00DC2BCA">
        <w:tab/>
      </w:r>
      <w:r w:rsidR="00766E25">
        <w:tab/>
      </w:r>
      <w:r>
        <w:tab/>
      </w:r>
    </w:p>
    <w:p w14:paraId="2AA2F74C" w14:textId="3573DDEB" w:rsidR="00766E25" w:rsidRDefault="00315CA9" w:rsidP="00766E25">
      <w:pPr>
        <w:numPr>
          <w:ilvl w:val="0"/>
          <w:numId w:val="2"/>
        </w:numPr>
        <w:spacing w:before="60" w:after="60"/>
        <w:ind w:right="-360"/>
      </w:pPr>
      <w:r>
        <w:t>No members of the public spoke during open time.</w:t>
      </w:r>
      <w:r w:rsidR="00A22DEE">
        <w:tab/>
      </w:r>
    </w:p>
    <w:p w14:paraId="48F5D7B4" w14:textId="77777777" w:rsidR="00766E25" w:rsidRDefault="00766E25" w:rsidP="00766E25">
      <w:pPr>
        <w:pStyle w:val="ListParagraph"/>
        <w:rPr>
          <w:color w:val="222222"/>
          <w:shd w:val="clear" w:color="auto" w:fill="FFFFFF"/>
        </w:rPr>
      </w:pPr>
    </w:p>
    <w:p w14:paraId="7DACBA82" w14:textId="3EAEF70F" w:rsidR="00AC7AC6" w:rsidRPr="00AC7AC6" w:rsidRDefault="00766E25" w:rsidP="00766E25">
      <w:pPr>
        <w:numPr>
          <w:ilvl w:val="0"/>
          <w:numId w:val="2"/>
        </w:numPr>
        <w:spacing w:before="60" w:after="60"/>
        <w:ind w:right="-360"/>
      </w:pPr>
      <w:r>
        <w:rPr>
          <w:color w:val="222222"/>
          <w:shd w:val="clear" w:color="auto" w:fill="FFFFFF"/>
        </w:rPr>
        <w:t>Nominating Committee</w:t>
      </w:r>
      <w:r w:rsidR="00AC7AC6">
        <w:rPr>
          <w:color w:val="222222"/>
          <w:shd w:val="clear" w:color="auto" w:fill="FFFFFF"/>
        </w:rPr>
        <w:t xml:space="preserve"> Slate – Open Positions Nominating Committee – </w:t>
      </w:r>
    </w:p>
    <w:p w14:paraId="2ACF7F3B" w14:textId="77777777" w:rsidR="005D1196" w:rsidRPr="005D1196" w:rsidRDefault="005D1196" w:rsidP="00B82CAA">
      <w:pPr>
        <w:numPr>
          <w:ilvl w:val="1"/>
          <w:numId w:val="2"/>
        </w:numPr>
        <w:ind w:left="1354" w:right="-360" w:hanging="274"/>
      </w:pPr>
      <w:r>
        <w:rPr>
          <w:color w:val="222222"/>
          <w:shd w:val="clear" w:color="auto" w:fill="FFFFFF"/>
        </w:rPr>
        <w:t>SS and LA reached out and will continue to reach out to fill slate.</w:t>
      </w:r>
      <w:r>
        <w:rPr>
          <w:color w:val="222222"/>
          <w:shd w:val="clear" w:color="auto" w:fill="FFFFFF"/>
        </w:rPr>
        <w:tab/>
      </w:r>
    </w:p>
    <w:p w14:paraId="090ED3E1" w14:textId="56D0FEE5" w:rsidR="00AC7AC6" w:rsidRPr="00AC7AC6" w:rsidRDefault="00AC7AC6" w:rsidP="00B82CAA">
      <w:pPr>
        <w:numPr>
          <w:ilvl w:val="1"/>
          <w:numId w:val="2"/>
        </w:numPr>
        <w:ind w:left="1354" w:right="-360" w:hanging="274"/>
      </w:pPr>
      <w:r>
        <w:rPr>
          <w:color w:val="222222"/>
          <w:shd w:val="clear" w:color="auto" w:fill="FFFFFF"/>
        </w:rPr>
        <w:t>Amy – CEDAW and Consent Decree (ok to do vice chair again)</w:t>
      </w:r>
    </w:p>
    <w:p w14:paraId="0482DD05" w14:textId="7782BE98" w:rsidR="00AC7AC6" w:rsidRPr="00AC7AC6" w:rsidRDefault="00AC7AC6" w:rsidP="00B82CAA">
      <w:pPr>
        <w:numPr>
          <w:ilvl w:val="1"/>
          <w:numId w:val="2"/>
        </w:numPr>
        <w:ind w:left="1354" w:right="-360" w:hanging="274"/>
      </w:pPr>
      <w:r>
        <w:rPr>
          <w:color w:val="222222"/>
          <w:shd w:val="clear" w:color="auto" w:fill="FFFFFF"/>
        </w:rPr>
        <w:t>Secretary/Treasurer</w:t>
      </w:r>
      <w:r w:rsidR="00315CA9">
        <w:rPr>
          <w:color w:val="222222"/>
          <w:shd w:val="clear" w:color="auto" w:fill="FFFFFF"/>
        </w:rPr>
        <w:t xml:space="preserve"> could be a</w:t>
      </w:r>
      <w:r>
        <w:rPr>
          <w:color w:val="222222"/>
          <w:shd w:val="clear" w:color="auto" w:fill="FFFFFF"/>
        </w:rPr>
        <w:t xml:space="preserve"> shared position</w:t>
      </w:r>
    </w:p>
    <w:p w14:paraId="2495A379" w14:textId="02E52DF6" w:rsidR="003F683A" w:rsidRPr="009F6E74" w:rsidRDefault="005D1196" w:rsidP="00B82CAA">
      <w:pPr>
        <w:numPr>
          <w:ilvl w:val="1"/>
          <w:numId w:val="2"/>
        </w:numPr>
        <w:ind w:left="1354" w:right="-360" w:hanging="274"/>
      </w:pPr>
      <w:r>
        <w:rPr>
          <w:color w:val="222222"/>
          <w:shd w:val="clear" w:color="auto" w:fill="FFFFFF"/>
        </w:rPr>
        <w:t>Crystal</w:t>
      </w:r>
      <w:r w:rsidR="00315CA9">
        <w:rPr>
          <w:color w:val="222222"/>
          <w:shd w:val="clear" w:color="auto" w:fill="FFFFFF"/>
        </w:rPr>
        <w:t xml:space="preserve">, </w:t>
      </w:r>
      <w:proofErr w:type="gramStart"/>
      <w:r>
        <w:rPr>
          <w:color w:val="222222"/>
          <w:shd w:val="clear" w:color="auto" w:fill="FFFFFF"/>
        </w:rPr>
        <w:t>Sherene</w:t>
      </w:r>
      <w:proofErr w:type="gramEnd"/>
      <w:r>
        <w:rPr>
          <w:color w:val="222222"/>
          <w:shd w:val="clear" w:color="auto" w:fill="FFFFFF"/>
        </w:rPr>
        <w:t xml:space="preserve"> and Amy </w:t>
      </w:r>
      <w:r w:rsidR="00315CA9">
        <w:rPr>
          <w:color w:val="222222"/>
          <w:shd w:val="clear" w:color="auto" w:fill="FFFFFF"/>
        </w:rPr>
        <w:t xml:space="preserve">offer to </w:t>
      </w:r>
      <w:r>
        <w:rPr>
          <w:color w:val="222222"/>
          <w:shd w:val="clear" w:color="auto" w:fill="FFFFFF"/>
        </w:rPr>
        <w:t>go over position responsibilities</w:t>
      </w:r>
      <w:r w:rsidR="00315CA9">
        <w:rPr>
          <w:color w:val="222222"/>
          <w:shd w:val="clear" w:color="auto" w:fill="FFFFFF"/>
        </w:rPr>
        <w:t xml:space="preserve"> with anyone.</w:t>
      </w:r>
      <w:r w:rsidR="00766E25">
        <w:rPr>
          <w:color w:val="222222"/>
          <w:shd w:val="clear" w:color="auto" w:fill="FFFFFF"/>
        </w:rPr>
        <w:tab/>
      </w:r>
      <w:r w:rsidR="00766E25">
        <w:rPr>
          <w:color w:val="222222"/>
          <w:shd w:val="clear" w:color="auto" w:fill="FFFFFF"/>
        </w:rPr>
        <w:tab/>
      </w:r>
      <w:r w:rsidR="00766E25">
        <w:rPr>
          <w:color w:val="222222"/>
          <w:shd w:val="clear" w:color="auto" w:fill="FFFFFF"/>
        </w:rPr>
        <w:tab/>
      </w:r>
    </w:p>
    <w:p w14:paraId="7F4950C5" w14:textId="77777777" w:rsidR="009F6E74" w:rsidRDefault="009F6E74" w:rsidP="009F6E74">
      <w:pPr>
        <w:pStyle w:val="ListParagraph"/>
      </w:pPr>
    </w:p>
    <w:p w14:paraId="644D11D6" w14:textId="22360BD9" w:rsidR="00766E25" w:rsidRDefault="00315CA9" w:rsidP="00495A5A">
      <w:pPr>
        <w:numPr>
          <w:ilvl w:val="0"/>
          <w:numId w:val="2"/>
        </w:numPr>
        <w:spacing w:before="60" w:after="60"/>
        <w:ind w:right="-360"/>
      </w:pPr>
      <w:r>
        <w:t>Crystal p</w:t>
      </w:r>
      <w:r w:rsidR="00AC7AC6">
        <w:t>resen</w:t>
      </w:r>
      <w:r>
        <w:t>ted a report on the MWC t</w:t>
      </w:r>
      <w:r w:rsidR="009F6E74">
        <w:t xml:space="preserve">o </w:t>
      </w:r>
      <w:r>
        <w:t xml:space="preserve">the </w:t>
      </w:r>
      <w:r w:rsidR="00201744">
        <w:t>P</w:t>
      </w:r>
      <w:r w:rsidR="009F6E74">
        <w:t xml:space="preserve">ersonnel </w:t>
      </w:r>
      <w:r w:rsidR="00201744">
        <w:t>C</w:t>
      </w:r>
      <w:r w:rsidR="009F6E74">
        <w:t>ommission</w:t>
      </w:r>
      <w:r>
        <w:t xml:space="preserve"> which included information on topics like the MTGC and food inequity. Personnel Commission was impressed.</w:t>
      </w:r>
      <w:r w:rsidR="00201744">
        <w:tab/>
      </w:r>
      <w:r w:rsidR="00201744">
        <w:tab/>
      </w:r>
      <w:r w:rsidR="00201744">
        <w:tab/>
      </w:r>
      <w:r w:rsidR="00F2201E">
        <w:tab/>
      </w:r>
    </w:p>
    <w:p w14:paraId="633D81E1" w14:textId="7EF8F394" w:rsidR="005D1196" w:rsidRDefault="00766E25" w:rsidP="00766E25">
      <w:pPr>
        <w:numPr>
          <w:ilvl w:val="0"/>
          <w:numId w:val="2"/>
        </w:numPr>
        <w:spacing w:before="60" w:after="60"/>
        <w:ind w:right="-360"/>
      </w:pPr>
      <w:r>
        <w:t>Marin Teen Girl</w:t>
      </w:r>
      <w:r w:rsidR="00315CA9">
        <w:t xml:space="preserve"> Conference</w:t>
      </w:r>
      <w:r>
        <w:t xml:space="preserve"> </w:t>
      </w:r>
      <w:r w:rsidR="00315CA9">
        <w:t>discussion on how to keep the conference s</w:t>
      </w:r>
      <w:r w:rsidR="005D1196">
        <w:t>ustainable and move forward with success</w:t>
      </w:r>
      <w:r w:rsidR="00315CA9">
        <w:t>.</w:t>
      </w:r>
    </w:p>
    <w:p w14:paraId="41635571" w14:textId="5C79C16B" w:rsidR="005D1196" w:rsidRDefault="005D1196" w:rsidP="00B82CAA">
      <w:pPr>
        <w:numPr>
          <w:ilvl w:val="1"/>
          <w:numId w:val="2"/>
        </w:numPr>
        <w:ind w:left="1354" w:right="-360" w:hanging="274"/>
      </w:pPr>
      <w:r>
        <w:t>Commission involvement has been up and down</w:t>
      </w:r>
      <w:r w:rsidR="00315CA9">
        <w:t xml:space="preserve"> over the years.</w:t>
      </w:r>
    </w:p>
    <w:p w14:paraId="7A71B6C5" w14:textId="5F7CDF4A" w:rsidR="005D1196" w:rsidRDefault="00315CA9" w:rsidP="00B82CAA">
      <w:pPr>
        <w:numPr>
          <w:ilvl w:val="1"/>
          <w:numId w:val="2"/>
        </w:numPr>
        <w:ind w:left="1354" w:right="-360" w:hanging="274"/>
      </w:pPr>
      <w:r>
        <w:t xml:space="preserve">Options include committed </w:t>
      </w:r>
      <w:r w:rsidR="005D1196">
        <w:t xml:space="preserve">Commissioner </w:t>
      </w:r>
      <w:r>
        <w:t>i</w:t>
      </w:r>
      <w:r w:rsidR="005D1196">
        <w:t>nvolvement</w:t>
      </w:r>
      <w:r>
        <w:t>, hiring an</w:t>
      </w:r>
      <w:r w:rsidR="005D1196">
        <w:t xml:space="preserve"> Event Planner or </w:t>
      </w:r>
      <w:r>
        <w:t xml:space="preserve">a </w:t>
      </w:r>
      <w:r w:rsidR="005D1196">
        <w:t>partnership with another organization</w:t>
      </w:r>
      <w:r>
        <w:t>.</w:t>
      </w:r>
    </w:p>
    <w:p w14:paraId="626FBCDC" w14:textId="77777777" w:rsidR="00DF4295" w:rsidRDefault="00DF4295" w:rsidP="00B82CAA">
      <w:pPr>
        <w:numPr>
          <w:ilvl w:val="1"/>
          <w:numId w:val="2"/>
        </w:numPr>
        <w:ind w:left="1354" w:right="-360" w:hanging="274"/>
      </w:pPr>
      <w:r>
        <w:t>YWCA might be a partner as they are looking for Youth projects in Marin County</w:t>
      </w:r>
      <w:r w:rsidR="00766E25">
        <w:tab/>
      </w:r>
    </w:p>
    <w:p w14:paraId="444906A9" w14:textId="68367CA6" w:rsidR="00DF4295" w:rsidRDefault="00315CA9" w:rsidP="00B82CAA">
      <w:pPr>
        <w:numPr>
          <w:ilvl w:val="1"/>
          <w:numId w:val="2"/>
        </w:numPr>
        <w:ind w:left="1354" w:right="-360" w:hanging="274"/>
      </w:pPr>
      <w:r>
        <w:t xml:space="preserve">Question is: </w:t>
      </w:r>
      <w:r w:rsidR="00DF4295">
        <w:t>How much time and effort does the MWC want to put into this program</w:t>
      </w:r>
      <w:r>
        <w:t>?</w:t>
      </w:r>
      <w:r w:rsidR="00766E25">
        <w:tab/>
      </w:r>
    </w:p>
    <w:p w14:paraId="1FA37C26" w14:textId="6A86E8B5" w:rsidR="00DF4295" w:rsidRDefault="00DF4295" w:rsidP="00B82CAA">
      <w:pPr>
        <w:numPr>
          <w:ilvl w:val="1"/>
          <w:numId w:val="2"/>
        </w:numPr>
        <w:ind w:left="1354" w:right="-360" w:hanging="274"/>
      </w:pPr>
      <w:r>
        <w:t>LB likes that the MTGC is the Signature Event and</w:t>
      </w:r>
      <w:r w:rsidR="00315CA9">
        <w:t xml:space="preserve"> supports</w:t>
      </w:r>
      <w:r>
        <w:t xml:space="preserve"> </w:t>
      </w:r>
      <w:r w:rsidR="00315CA9">
        <w:t>more commissioner involvement.</w:t>
      </w:r>
    </w:p>
    <w:p w14:paraId="42002888" w14:textId="77777777" w:rsidR="00775E13" w:rsidRDefault="00DF4295" w:rsidP="00B82CAA">
      <w:pPr>
        <w:numPr>
          <w:ilvl w:val="1"/>
          <w:numId w:val="2"/>
        </w:numPr>
        <w:ind w:left="1354" w:right="-360" w:hanging="274"/>
      </w:pPr>
      <w:r>
        <w:t>LA would be happy to help</w:t>
      </w:r>
      <w:r w:rsidR="00775E13">
        <w:t>.</w:t>
      </w:r>
    </w:p>
    <w:p w14:paraId="7236A67C" w14:textId="5C0C5573" w:rsidR="00775E13" w:rsidRDefault="00315CA9" w:rsidP="00B82CAA">
      <w:pPr>
        <w:numPr>
          <w:ilvl w:val="1"/>
          <w:numId w:val="2"/>
        </w:numPr>
        <w:ind w:left="1354" w:right="-360" w:hanging="274"/>
      </w:pPr>
      <w:r>
        <w:t xml:space="preserve">SC: </w:t>
      </w:r>
      <w:r w:rsidR="00775E13">
        <w:t>YWCA is interested.</w:t>
      </w:r>
    </w:p>
    <w:p w14:paraId="30FFE6FC" w14:textId="5A5055AC" w:rsidR="00766E25" w:rsidRPr="00EA64C0" w:rsidRDefault="00315CA9" w:rsidP="00B82CAA">
      <w:pPr>
        <w:numPr>
          <w:ilvl w:val="1"/>
          <w:numId w:val="2"/>
        </w:numPr>
        <w:ind w:left="1354" w:right="-360" w:hanging="274"/>
      </w:pPr>
      <w:r>
        <w:t>CM: SR</w:t>
      </w:r>
      <w:r w:rsidR="00775E13">
        <w:t xml:space="preserve"> is interested in taking on more responsibility</w:t>
      </w:r>
      <w:r>
        <w:t xml:space="preserve"> in</w:t>
      </w:r>
      <w:r w:rsidR="00775E13">
        <w:t xml:space="preserve"> next year’s program</w:t>
      </w:r>
      <w:r>
        <w:t>.</w:t>
      </w:r>
      <w:r w:rsidR="00766E25">
        <w:tab/>
      </w:r>
      <w:r w:rsidR="00766E25">
        <w:tab/>
      </w:r>
      <w:r w:rsidR="00766E25">
        <w:tab/>
      </w:r>
    </w:p>
    <w:p w14:paraId="7946DFC7" w14:textId="77777777" w:rsidR="00775E13" w:rsidRDefault="00775E13" w:rsidP="00EA64C0">
      <w:pPr>
        <w:pStyle w:val="ListParagraph"/>
      </w:pPr>
    </w:p>
    <w:p w14:paraId="37D6DB51" w14:textId="59AEFA61" w:rsidR="00147E20" w:rsidRPr="00201744" w:rsidRDefault="00147E20" w:rsidP="00630860">
      <w:pPr>
        <w:numPr>
          <w:ilvl w:val="0"/>
          <w:numId w:val="2"/>
        </w:numPr>
        <w:spacing w:before="60" w:after="60"/>
        <w:ind w:right="-360"/>
        <w:rPr>
          <w:rFonts w:eastAsia="Times New Roman"/>
          <w:color w:val="222222"/>
          <w:sz w:val="24"/>
          <w:szCs w:val="24"/>
        </w:rPr>
      </w:pPr>
      <w:r>
        <w:t>CEDAW committee</w:t>
      </w:r>
      <w:r w:rsidR="001C5338">
        <w:t>:</w:t>
      </w:r>
      <w:r w:rsidR="00775E13">
        <w:t xml:space="preserve"> LB, AS and RS. AS has a call with Jamillah Jordan</w:t>
      </w:r>
      <w:r w:rsidR="00315CA9">
        <w:t>, the County’s Equity Director</w:t>
      </w:r>
      <w:r w:rsidR="001C5338">
        <w:t xml:space="preserve"> so that the </w:t>
      </w:r>
      <w:r w:rsidR="00775E13">
        <w:t xml:space="preserve">CEDAW Resolution </w:t>
      </w:r>
      <w:r w:rsidR="001C5338">
        <w:t xml:space="preserve">would </w:t>
      </w:r>
      <w:r w:rsidR="00315CA9">
        <w:t>acknowledge</w:t>
      </w:r>
      <w:r w:rsidR="00775E13">
        <w:t xml:space="preserve"> what the county </w:t>
      </w:r>
      <w:r w:rsidR="001C5338">
        <w:t>has been</w:t>
      </w:r>
      <w:r w:rsidR="00775E13">
        <w:t xml:space="preserve"> doing and what</w:t>
      </w:r>
      <w:r w:rsidR="001C5338">
        <w:t xml:space="preserve"> the County</w:t>
      </w:r>
      <w:r w:rsidR="00775E13">
        <w:t xml:space="preserve"> is working towards.</w:t>
      </w:r>
      <w:r w:rsidR="001C5338">
        <w:t xml:space="preserve"> AS spoke with </w:t>
      </w:r>
      <w:r w:rsidR="00775E13">
        <w:t xml:space="preserve">Sonoma </w:t>
      </w:r>
      <w:r w:rsidR="001C5338">
        <w:t xml:space="preserve">and they are </w:t>
      </w:r>
      <w:r w:rsidR="00775E13">
        <w:t xml:space="preserve">not progressing right now due to a roadblock. Will touch base with </w:t>
      </w:r>
      <w:r w:rsidR="001C5338">
        <w:t xml:space="preserve">Sonoma </w:t>
      </w:r>
      <w:r w:rsidR="00775E13">
        <w:t xml:space="preserve">and find out what happened and if it is something to </w:t>
      </w:r>
      <w:r w:rsidR="001C5338">
        <w:t>be concerned</w:t>
      </w:r>
      <w:r w:rsidR="00775E13">
        <w:t xml:space="preserve"> about. </w:t>
      </w:r>
      <w:r w:rsidR="001C5338">
        <w:t>AS</w:t>
      </w:r>
      <w:r w:rsidR="00775E13">
        <w:t xml:space="preserve"> will </w:t>
      </w:r>
      <w:r w:rsidR="001C5338">
        <w:t xml:space="preserve">summarize her meeting with Jamillah and have </w:t>
      </w:r>
      <w:r w:rsidR="00F36275">
        <w:t>Chris will send out.</w:t>
      </w:r>
      <w:r>
        <w:tab/>
      </w:r>
      <w:r>
        <w:tab/>
      </w:r>
    </w:p>
    <w:p w14:paraId="04E38105" w14:textId="77777777" w:rsidR="00201744" w:rsidRPr="00147E20" w:rsidRDefault="00201744" w:rsidP="00201744">
      <w:pPr>
        <w:spacing w:before="60" w:after="60"/>
        <w:ind w:left="990" w:right="-360"/>
        <w:rPr>
          <w:rFonts w:eastAsia="Times New Roman"/>
          <w:color w:val="222222"/>
          <w:sz w:val="24"/>
          <w:szCs w:val="24"/>
        </w:rPr>
      </w:pPr>
    </w:p>
    <w:p w14:paraId="222F1602" w14:textId="77777777" w:rsidR="001C5338" w:rsidRPr="001C5338" w:rsidRDefault="001C5338" w:rsidP="00C46F62">
      <w:pPr>
        <w:numPr>
          <w:ilvl w:val="0"/>
          <w:numId w:val="2"/>
        </w:numPr>
        <w:spacing w:before="60" w:after="60"/>
        <w:ind w:right="-360"/>
        <w:rPr>
          <w:rFonts w:eastAsia="Times New Roman"/>
          <w:color w:val="222222"/>
          <w:sz w:val="24"/>
          <w:szCs w:val="24"/>
        </w:rPr>
      </w:pPr>
      <w:r>
        <w:t xml:space="preserve">Creating a </w:t>
      </w:r>
      <w:r w:rsidR="00147E20">
        <w:t>MWC recruitment committee</w:t>
      </w:r>
      <w:r w:rsidR="00F36275">
        <w:t xml:space="preserve"> </w:t>
      </w:r>
      <w:r>
        <w:t xml:space="preserve">discussed. </w:t>
      </w:r>
    </w:p>
    <w:p w14:paraId="471F1945" w14:textId="3AB2FB3B" w:rsidR="001C5338" w:rsidRPr="001C5338" w:rsidRDefault="00F36275" w:rsidP="00B82CAA">
      <w:pPr>
        <w:numPr>
          <w:ilvl w:val="1"/>
          <w:numId w:val="2"/>
        </w:numPr>
        <w:ind w:left="1440" w:right="-360" w:hanging="446"/>
        <w:rPr>
          <w:rFonts w:eastAsia="Times New Roman"/>
          <w:color w:val="222222"/>
          <w:sz w:val="24"/>
          <w:szCs w:val="24"/>
        </w:rPr>
      </w:pPr>
      <w:r>
        <w:t>Who is interested</w:t>
      </w:r>
      <w:r w:rsidR="001C5338">
        <w:t xml:space="preserve"> in being on this committee? How was everyone recruited? By BOS or Commissioner?</w:t>
      </w:r>
    </w:p>
    <w:p w14:paraId="556B202C" w14:textId="31AF7B3C" w:rsidR="001C5338" w:rsidRPr="001C5338" w:rsidRDefault="001C5338" w:rsidP="00B82CAA">
      <w:pPr>
        <w:numPr>
          <w:ilvl w:val="1"/>
          <w:numId w:val="2"/>
        </w:numPr>
        <w:ind w:left="1440" w:right="-360" w:hanging="446"/>
        <w:rPr>
          <w:rFonts w:eastAsia="Times New Roman"/>
          <w:color w:val="222222"/>
          <w:sz w:val="24"/>
          <w:szCs w:val="24"/>
        </w:rPr>
      </w:pPr>
      <w:r>
        <w:t xml:space="preserve">Resources of applicants could be lists of women from other networks. </w:t>
      </w:r>
    </w:p>
    <w:p w14:paraId="14D12F53" w14:textId="77777777" w:rsidR="001C5338" w:rsidRPr="001C5338" w:rsidRDefault="001C5338" w:rsidP="00B82CAA">
      <w:pPr>
        <w:numPr>
          <w:ilvl w:val="1"/>
          <w:numId w:val="2"/>
        </w:numPr>
        <w:ind w:left="1440" w:right="-360" w:hanging="446"/>
        <w:rPr>
          <w:rFonts w:eastAsia="Times New Roman"/>
          <w:color w:val="222222"/>
          <w:sz w:val="24"/>
          <w:szCs w:val="24"/>
        </w:rPr>
      </w:pPr>
      <w:r>
        <w:t>Invite possible candidates to meetings so they understand what they are applying for.</w:t>
      </w:r>
    </w:p>
    <w:p w14:paraId="39E830AB" w14:textId="0F0DBBC7" w:rsidR="001C5338" w:rsidRDefault="001C5338" w:rsidP="00B82CAA">
      <w:pPr>
        <w:numPr>
          <w:ilvl w:val="1"/>
          <w:numId w:val="2"/>
        </w:numPr>
        <w:ind w:left="1440" w:right="-360" w:hanging="446"/>
      </w:pPr>
      <w:r>
        <w:t xml:space="preserve">Due to Marin’s current population, perhaps an older woman is a good representative. </w:t>
      </w:r>
    </w:p>
    <w:p w14:paraId="665178F7" w14:textId="7AC38592" w:rsidR="006E7514" w:rsidRPr="00630860" w:rsidRDefault="00147E20" w:rsidP="00F36275">
      <w:pPr>
        <w:spacing w:before="60" w:after="60"/>
        <w:ind w:left="990" w:right="-360"/>
        <w:rPr>
          <w:rFonts w:eastAsia="Times New Roman"/>
          <w:color w:val="222222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EA64C0">
        <w:tab/>
      </w:r>
      <w:r w:rsidR="00EA64C0">
        <w:tab/>
      </w:r>
      <w:r w:rsidR="00EA64C0">
        <w:tab/>
      </w:r>
      <w:r w:rsidR="00DC2BCA">
        <w:tab/>
      </w:r>
      <w:r w:rsidR="00DC2BCA">
        <w:tab/>
      </w:r>
      <w:r w:rsidR="006E7514" w:rsidRPr="0026739E">
        <w:tab/>
      </w:r>
    </w:p>
    <w:p w14:paraId="2FB24953" w14:textId="77777777" w:rsidR="00277BE8" w:rsidRDefault="00A22DEE" w:rsidP="00BF2D40">
      <w:pPr>
        <w:numPr>
          <w:ilvl w:val="0"/>
          <w:numId w:val="2"/>
        </w:numPr>
        <w:spacing w:before="60" w:after="60"/>
        <w:ind w:right="-360"/>
      </w:pPr>
      <w:r>
        <w:t xml:space="preserve">SART, Consent Decree, </w:t>
      </w:r>
      <w:r w:rsidR="00EF68F1">
        <w:t xml:space="preserve">Recognitions, and </w:t>
      </w:r>
      <w:r>
        <w:t>Food insecurity updates</w:t>
      </w:r>
      <w:r w:rsidR="00201744">
        <w:tab/>
      </w:r>
    </w:p>
    <w:p w14:paraId="71B56F3C" w14:textId="77777777" w:rsidR="0021573F" w:rsidRDefault="004C77B6" w:rsidP="00C90E65">
      <w:pPr>
        <w:numPr>
          <w:ilvl w:val="1"/>
          <w:numId w:val="2"/>
        </w:numPr>
        <w:spacing w:before="60" w:after="60"/>
        <w:ind w:left="1440" w:right="-360" w:hanging="450"/>
      </w:pPr>
      <w:r>
        <w:t xml:space="preserve">Food insecurity update: SS and LA are back in touch with SF/Marin Food bank. </w:t>
      </w:r>
    </w:p>
    <w:p w14:paraId="0AABDD8B" w14:textId="77777777" w:rsidR="0021573F" w:rsidRDefault="004C77B6" w:rsidP="0021573F">
      <w:pPr>
        <w:numPr>
          <w:ilvl w:val="2"/>
          <w:numId w:val="2"/>
        </w:numPr>
        <w:spacing w:before="60" w:after="60"/>
        <w:ind w:right="-360"/>
      </w:pPr>
      <w:r>
        <w:t xml:space="preserve">SF/Marin Food Bank (Lilliana) reached </w:t>
      </w:r>
      <w:proofErr w:type="gramStart"/>
      <w:r>
        <w:t>out  and</w:t>
      </w:r>
      <w:proofErr w:type="gramEnd"/>
      <w:r>
        <w:t xml:space="preserve"> asked for assistance in boosting enrollment in Novato. </w:t>
      </w:r>
    </w:p>
    <w:p w14:paraId="04ED7DD4" w14:textId="77777777" w:rsidR="0021573F" w:rsidRDefault="0021573F" w:rsidP="0021573F">
      <w:pPr>
        <w:numPr>
          <w:ilvl w:val="2"/>
          <w:numId w:val="2"/>
        </w:numPr>
        <w:spacing w:before="60" w:after="60"/>
        <w:ind w:right="-360"/>
      </w:pPr>
      <w:r>
        <w:t xml:space="preserve">SS and LA were </w:t>
      </w:r>
      <w:r w:rsidR="00277BE8">
        <w:t>charged with talking to Mary Jane Burke</w:t>
      </w:r>
      <w:r>
        <w:t>, who then facilitated a meeting with Jan La Torre-Derby and Jim Hogeboom</w:t>
      </w:r>
    </w:p>
    <w:p w14:paraId="27CF8CFA" w14:textId="77777777" w:rsidR="0021573F" w:rsidRDefault="0021573F" w:rsidP="0021573F">
      <w:pPr>
        <w:numPr>
          <w:ilvl w:val="2"/>
          <w:numId w:val="2"/>
        </w:numPr>
        <w:spacing w:before="60" w:after="60"/>
        <w:ind w:right="-360"/>
      </w:pPr>
      <w:r>
        <w:t>Goal is to have more people in Novato who are eligible to s</w:t>
      </w:r>
      <w:r w:rsidR="00277BE8">
        <w:t xml:space="preserve">ign up for </w:t>
      </w:r>
      <w:proofErr w:type="spellStart"/>
      <w:r w:rsidR="00277BE8">
        <w:t>CalFresh</w:t>
      </w:r>
      <w:proofErr w:type="spellEnd"/>
    </w:p>
    <w:p w14:paraId="15687DAC" w14:textId="4ADDB79A" w:rsidR="00277BE8" w:rsidRDefault="0021573F" w:rsidP="0021573F">
      <w:pPr>
        <w:numPr>
          <w:ilvl w:val="2"/>
          <w:numId w:val="2"/>
        </w:numPr>
        <w:spacing w:before="60" w:after="60"/>
        <w:ind w:right="-360"/>
      </w:pPr>
      <w:r>
        <w:t xml:space="preserve">SS and LA also contacted by CM to discuss assistance with the </w:t>
      </w:r>
      <w:proofErr w:type="gramStart"/>
      <w:r>
        <w:t>Library</w:t>
      </w:r>
      <w:proofErr w:type="gramEnd"/>
      <w:r>
        <w:t xml:space="preserve"> for “Lunch at the Library” program with Lana </w:t>
      </w:r>
      <w:proofErr w:type="spellStart"/>
      <w:r>
        <w:t>Adlawan</w:t>
      </w:r>
      <w:proofErr w:type="spellEnd"/>
    </w:p>
    <w:p w14:paraId="07D8E6D1" w14:textId="77777777" w:rsidR="0021573F" w:rsidRDefault="00277BE8" w:rsidP="00B82CAA">
      <w:pPr>
        <w:numPr>
          <w:ilvl w:val="1"/>
          <w:numId w:val="2"/>
        </w:numPr>
        <w:spacing w:before="60" w:after="60"/>
        <w:ind w:left="1440" w:right="-360" w:hanging="360"/>
      </w:pPr>
      <w:r>
        <w:t xml:space="preserve">Consent Decree Update </w:t>
      </w:r>
      <w:r w:rsidR="0021573F">
        <w:t xml:space="preserve">by AS: The </w:t>
      </w:r>
      <w:r>
        <w:t>County Lawyer</w:t>
      </w:r>
      <w:r w:rsidR="0021573F">
        <w:t xml:space="preserve"> f</w:t>
      </w:r>
      <w:r w:rsidR="00C90E65">
        <w:t>ile</w:t>
      </w:r>
      <w:r w:rsidR="0021573F">
        <w:t xml:space="preserve">d a </w:t>
      </w:r>
      <w:r>
        <w:t xml:space="preserve">motion to vacate the Consent Decree </w:t>
      </w:r>
      <w:r w:rsidR="00C90E65">
        <w:t>by July 1</w:t>
      </w:r>
      <w:r w:rsidR="00C90E65" w:rsidRPr="0021573F">
        <w:rPr>
          <w:vertAlign w:val="superscript"/>
        </w:rPr>
        <w:t>st</w:t>
      </w:r>
      <w:r w:rsidR="0021573F">
        <w:t xml:space="preserve"> </w:t>
      </w:r>
      <w:r w:rsidR="00C90E65">
        <w:t>and</w:t>
      </w:r>
      <w:r w:rsidR="0021573F">
        <w:t xml:space="preserve"> the hope is for that to be accepted and approved.</w:t>
      </w:r>
    </w:p>
    <w:p w14:paraId="1B640DED" w14:textId="047AAF22" w:rsidR="00C90E65" w:rsidRDefault="00C90E65" w:rsidP="0021573F">
      <w:pPr>
        <w:numPr>
          <w:ilvl w:val="2"/>
          <w:numId w:val="2"/>
        </w:numPr>
        <w:spacing w:before="60" w:after="60"/>
        <w:ind w:right="-360"/>
      </w:pPr>
      <w:r>
        <w:t>2</w:t>
      </w:r>
      <w:r w:rsidRPr="00C90E65">
        <w:rPr>
          <w:vertAlign w:val="superscript"/>
        </w:rPr>
        <w:t>nd</w:t>
      </w:r>
      <w:r>
        <w:t xml:space="preserve"> Option would be</w:t>
      </w:r>
      <w:r w:rsidR="0021573F">
        <w:t xml:space="preserve"> by</w:t>
      </w:r>
      <w:r>
        <w:t xml:space="preserve"> trial</w:t>
      </w:r>
      <w:r w:rsidR="0021573F">
        <w:t xml:space="preserve"> and</w:t>
      </w:r>
      <w:r>
        <w:t xml:space="preserve"> serv</w:t>
      </w:r>
      <w:r w:rsidR="0021573F">
        <w:t xml:space="preserve">ing </w:t>
      </w:r>
      <w:r>
        <w:t>the</w:t>
      </w:r>
      <w:r w:rsidR="0021573F">
        <w:t xml:space="preserve"> </w:t>
      </w:r>
      <w:r>
        <w:t>woman who was</w:t>
      </w:r>
      <w:r w:rsidR="0021573F">
        <w:t xml:space="preserve"> the Marin </w:t>
      </w:r>
      <w:r>
        <w:t xml:space="preserve">NOW </w:t>
      </w:r>
      <w:r w:rsidR="0021573F">
        <w:t xml:space="preserve">president back during the lawsuit. </w:t>
      </w:r>
    </w:p>
    <w:p w14:paraId="2D716B8A" w14:textId="77777777" w:rsidR="0021573F" w:rsidRDefault="0021573F" w:rsidP="0021573F">
      <w:pPr>
        <w:spacing w:before="60" w:after="60"/>
        <w:ind w:left="2232" w:right="-360"/>
      </w:pPr>
    </w:p>
    <w:p w14:paraId="264EC925" w14:textId="72760704" w:rsidR="00B82CAA" w:rsidRDefault="00BF2D40" w:rsidP="00BF2D40">
      <w:pPr>
        <w:numPr>
          <w:ilvl w:val="0"/>
          <w:numId w:val="2"/>
        </w:numPr>
        <w:spacing w:before="60" w:after="60"/>
        <w:ind w:right="-360"/>
      </w:pPr>
      <w:r>
        <w:t xml:space="preserve">Update on </w:t>
      </w:r>
      <w:r w:rsidR="00201744">
        <w:t>G</w:t>
      </w:r>
      <w:r>
        <w:t>rant</w:t>
      </w:r>
      <w:r w:rsidR="0021573F">
        <w:t xml:space="preserve"> by </w:t>
      </w:r>
      <w:r w:rsidR="00CD1372">
        <w:t>RS</w:t>
      </w:r>
      <w:r w:rsidR="0021573F">
        <w:t xml:space="preserve">: Grant </w:t>
      </w:r>
      <w:r w:rsidR="00CD1372">
        <w:t>awarded $25K</w:t>
      </w:r>
      <w:r w:rsidR="00B82CAA">
        <w:t xml:space="preserve"> for capacity building. Welcome packet with agreement received. Packet includes:</w:t>
      </w:r>
    </w:p>
    <w:p w14:paraId="6B540B87" w14:textId="77777777" w:rsidR="00B82CAA" w:rsidRDefault="00B82CAA" w:rsidP="00B82CAA">
      <w:pPr>
        <w:numPr>
          <w:ilvl w:val="1"/>
          <w:numId w:val="2"/>
        </w:numPr>
        <w:ind w:left="1526" w:right="-360" w:hanging="446"/>
      </w:pPr>
      <w:r>
        <w:t>Outline of timeline and expectations,</w:t>
      </w:r>
    </w:p>
    <w:p w14:paraId="524CE5A5" w14:textId="77777777" w:rsidR="00B82CAA" w:rsidRDefault="00B82CAA" w:rsidP="00B82CAA">
      <w:pPr>
        <w:numPr>
          <w:ilvl w:val="1"/>
          <w:numId w:val="2"/>
        </w:numPr>
        <w:ind w:left="1526" w:right="-360" w:hanging="446"/>
      </w:pPr>
      <w:r>
        <w:t>Agreement</w:t>
      </w:r>
    </w:p>
    <w:p w14:paraId="5B2C6EF3" w14:textId="34F8258E" w:rsidR="00B82CAA" w:rsidRDefault="00B82CAA" w:rsidP="00B82CAA">
      <w:pPr>
        <w:numPr>
          <w:ilvl w:val="1"/>
          <w:numId w:val="2"/>
        </w:numPr>
        <w:ind w:left="1526" w:right="-360" w:hanging="446"/>
      </w:pPr>
      <w:r>
        <w:t>Reports due</w:t>
      </w:r>
    </w:p>
    <w:p w14:paraId="2EC5913A" w14:textId="24E87096" w:rsidR="00B82CAA" w:rsidRDefault="00B82CAA" w:rsidP="00B82CAA">
      <w:pPr>
        <w:numPr>
          <w:ilvl w:val="1"/>
          <w:numId w:val="2"/>
        </w:numPr>
        <w:ind w:left="1526" w:right="-360" w:hanging="446"/>
      </w:pPr>
      <w:r>
        <w:t>A year to spend the money</w:t>
      </w:r>
    </w:p>
    <w:p w14:paraId="0433F4C0" w14:textId="555CE02A" w:rsidR="00B82CAA" w:rsidRDefault="00B82CAA" w:rsidP="00B82CAA">
      <w:pPr>
        <w:numPr>
          <w:ilvl w:val="1"/>
          <w:numId w:val="2"/>
        </w:numPr>
        <w:ind w:left="1526" w:right="-360" w:hanging="446"/>
      </w:pPr>
      <w:r>
        <w:t xml:space="preserve">Need to create a narrative of how the money is used. </w:t>
      </w:r>
    </w:p>
    <w:p w14:paraId="15DA927B" w14:textId="2A6E89EA" w:rsidR="00BF2D40" w:rsidRDefault="00201744" w:rsidP="0067778D">
      <w:pPr>
        <w:spacing w:before="60" w:after="60"/>
        <w:ind w:left="990" w:right="-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478B58" w14:textId="4DD65DE2" w:rsidR="00A112EF" w:rsidRDefault="00125E37" w:rsidP="00297AD3">
      <w:pPr>
        <w:numPr>
          <w:ilvl w:val="0"/>
          <w:numId w:val="2"/>
        </w:numPr>
        <w:spacing w:before="60" w:after="60"/>
        <w:ind w:right="-360"/>
      </w:pPr>
      <w:r>
        <w:t xml:space="preserve">Open Time for </w:t>
      </w:r>
      <w:proofErr w:type="gramStart"/>
      <w:r>
        <w:t>Commissioners</w:t>
      </w:r>
      <w:r w:rsidR="00AE460B">
        <w:t xml:space="preserve"> </w:t>
      </w:r>
      <w:r w:rsidR="00B82CAA">
        <w:t>:</w:t>
      </w:r>
      <w:proofErr w:type="gramEnd"/>
    </w:p>
    <w:p w14:paraId="33DC752E" w14:textId="0CC2ADD8" w:rsidR="00B82CAA" w:rsidRDefault="00B82CAA" w:rsidP="00B82CAA">
      <w:pPr>
        <w:numPr>
          <w:ilvl w:val="1"/>
          <w:numId w:val="2"/>
        </w:numPr>
        <w:spacing w:before="60" w:after="60"/>
        <w:ind w:left="1530" w:right="-360" w:hanging="360"/>
      </w:pPr>
      <w:r>
        <w:t>SR reminder on Youth Commission Mental Health Inter-Generational Event on May 7</w:t>
      </w:r>
      <w:r w:rsidRPr="00B82CAA">
        <w:rPr>
          <w:vertAlign w:val="superscript"/>
        </w:rPr>
        <w:t>th</w:t>
      </w:r>
      <w:r>
        <w:t>.</w:t>
      </w:r>
    </w:p>
    <w:p w14:paraId="465AE6F9" w14:textId="2393ED7E" w:rsidR="00125E37" w:rsidRDefault="00125E37" w:rsidP="00A112EF">
      <w:pPr>
        <w:spacing w:before="60" w:after="60"/>
        <w:ind w:left="990" w:right="-360"/>
      </w:pPr>
      <w:r>
        <w:tab/>
      </w:r>
      <w:r>
        <w:tab/>
      </w:r>
      <w:r w:rsidR="00201744">
        <w:tab/>
      </w:r>
      <w:r w:rsidR="00201744">
        <w:tab/>
      </w:r>
      <w:r w:rsidR="00201744">
        <w:tab/>
      </w:r>
      <w:r w:rsidR="00201744">
        <w:tab/>
      </w:r>
      <w:r>
        <w:tab/>
      </w:r>
    </w:p>
    <w:p w14:paraId="2B79A9D1" w14:textId="7524550B" w:rsidR="0041524D" w:rsidRDefault="0041524D" w:rsidP="00125E37">
      <w:pPr>
        <w:numPr>
          <w:ilvl w:val="0"/>
          <w:numId w:val="2"/>
        </w:numPr>
        <w:spacing w:before="60" w:after="60" w:line="360" w:lineRule="auto"/>
        <w:ind w:right="-360"/>
      </w:pPr>
      <w:r>
        <w:t>Next meeting</w:t>
      </w:r>
      <w:r w:rsidR="006E7514">
        <w:t xml:space="preserve"> </w:t>
      </w:r>
      <w:r w:rsidR="00766E25">
        <w:t>May</w:t>
      </w:r>
      <w:r w:rsidR="00630860">
        <w:t xml:space="preserve"> 2</w:t>
      </w:r>
      <w:r w:rsidR="00766E25">
        <w:t>4</w:t>
      </w:r>
      <w:r w:rsidR="00E20EF0" w:rsidRPr="0016223C">
        <w:rPr>
          <w:b/>
          <w:bCs/>
        </w:rPr>
        <w:t>,</w:t>
      </w:r>
      <w:r w:rsidR="00E20EF0">
        <w:t xml:space="preserve"> 202</w:t>
      </w:r>
      <w:r w:rsidR="00BA4A9D">
        <w:t>2</w:t>
      </w:r>
      <w:r w:rsidR="00272AF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37B8AB" w14:textId="7AC975AB" w:rsidR="007003EF" w:rsidRPr="00125E37" w:rsidRDefault="00160FAF" w:rsidP="00CD77B3">
      <w:pPr>
        <w:numPr>
          <w:ilvl w:val="0"/>
          <w:numId w:val="2"/>
        </w:numPr>
        <w:spacing w:before="60" w:after="60" w:line="360" w:lineRule="auto"/>
        <w:ind w:right="-360"/>
        <w:rPr>
          <w:color w:val="000000"/>
        </w:rPr>
      </w:pPr>
      <w:proofErr w:type="gramStart"/>
      <w:r>
        <w:t>Adjournment</w:t>
      </w:r>
      <w:r w:rsidR="00A112EF">
        <w:t xml:space="preserve">  8:39</w:t>
      </w:r>
      <w:proofErr w:type="gramEnd"/>
      <w:r w:rsidR="00A112EF">
        <w:t xml:space="preserve"> pm </w:t>
      </w:r>
      <w:r>
        <w:tab/>
      </w:r>
      <w:r w:rsidR="00A112EF"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</w:p>
    <w:sectPr w:rsidR="007003EF" w:rsidRPr="00125E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540" w:bottom="720" w:left="1152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284E6" w14:textId="77777777" w:rsidR="00AE73E2" w:rsidRDefault="00AE73E2">
      <w:r>
        <w:separator/>
      </w:r>
    </w:p>
  </w:endnote>
  <w:endnote w:type="continuationSeparator" w:id="0">
    <w:p w14:paraId="22540981" w14:textId="77777777" w:rsidR="00AE73E2" w:rsidRDefault="00AE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AF4D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8F31C" w14:textId="77777777" w:rsidR="0062011C" w:rsidRPr="008A1A38" w:rsidRDefault="0062011C" w:rsidP="0062011C">
    <w:pPr>
      <w:spacing w:line="480" w:lineRule="auto"/>
      <w:jc w:val="center"/>
      <w:rPr>
        <w:sz w:val="24"/>
      </w:rPr>
    </w:pPr>
    <w:bookmarkStart w:id="0" w:name="_Hlk48045005"/>
    <w:r w:rsidRPr="00C77B5D">
      <w:rPr>
        <w:noProof/>
        <w:sz w:val="24"/>
      </w:rPr>
      <w:drawing>
        <wp:inline distT="0" distB="0" distL="0" distR="0" wp14:anchorId="52C91DF0" wp14:editId="088E73A8">
          <wp:extent cx="3359016" cy="548640"/>
          <wp:effectExtent l="0" t="0" r="0" b="3810"/>
          <wp:docPr id="3" name="Picture 3" descr="Universal disability access symbols for sign language interpretation and limited or no mobility, hearing or visi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essibility_icons_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901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D335F0" w14:textId="3DAFEDF9" w:rsidR="0062011C" w:rsidRPr="008A1A38" w:rsidRDefault="0062011C" w:rsidP="0062011C">
    <w:pPr>
      <w:rPr>
        <w:sz w:val="24"/>
        <w:szCs w:val="24"/>
      </w:rPr>
    </w:pPr>
    <w:r w:rsidRPr="00C77B5D">
      <w:rPr>
        <w:bCs/>
        <w:sz w:val="24"/>
      </w:rPr>
      <w:t>For disability accommodations please phone (Voice)</w:t>
    </w:r>
    <w:r>
      <w:rPr>
        <w:bCs/>
        <w:sz w:val="24"/>
      </w:rPr>
      <w:t xml:space="preserve"> (415) 473-6189</w:t>
    </w:r>
    <w:r w:rsidRPr="00C77B5D">
      <w:rPr>
        <w:bCs/>
        <w:sz w:val="24"/>
      </w:rPr>
      <w:t xml:space="preserve">, CA Relay 711, or e-mail </w:t>
    </w:r>
    <w:r>
      <w:rPr>
        <w:b/>
        <w:sz w:val="24"/>
        <w:u w:val="single"/>
      </w:rPr>
      <w:t>cshaw@marincounty.org</w:t>
    </w:r>
    <w:r w:rsidRPr="00C77B5D">
      <w:rPr>
        <w:bCs/>
        <w:sz w:val="24"/>
      </w:rPr>
      <w:t xml:space="preserve"> at least five business days in advance of the event. </w:t>
    </w:r>
    <w:r w:rsidRPr="00C77B5D">
      <w:rPr>
        <w:bCs/>
        <w:sz w:val="24"/>
        <w:szCs w:val="24"/>
      </w:rPr>
      <w:t xml:space="preserve">The County will do its best to fulfill requests received with less than five business days’ notice. </w:t>
    </w:r>
    <w:r w:rsidRPr="00C77B5D">
      <w:rPr>
        <w:bCs/>
        <w:sz w:val="24"/>
      </w:rPr>
      <w:t>Copies of documents are available in alternative formats, upon request.</w:t>
    </w:r>
    <w:bookmarkEnd w:id="0"/>
  </w:p>
  <w:p w14:paraId="5DF71103" w14:textId="77777777" w:rsidR="006C37F2" w:rsidRDefault="006C37F2">
    <w:pPr>
      <w:tabs>
        <w:tab w:val="left" w:pos="2520"/>
        <w:tab w:val="left" w:pos="4680"/>
        <w:tab w:val="left" w:pos="6840"/>
        <w:tab w:val="right" w:pos="9360"/>
      </w:tabs>
      <w:ind w:left="360" w:right="360"/>
      <w:jc w:val="center"/>
      <w:rPr>
        <w:color w:val="000000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31BA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50085" w14:textId="77777777" w:rsidR="00AE73E2" w:rsidRDefault="00AE73E2">
      <w:r>
        <w:separator/>
      </w:r>
    </w:p>
  </w:footnote>
  <w:footnote w:type="continuationSeparator" w:id="0">
    <w:p w14:paraId="17C0BAA6" w14:textId="77777777" w:rsidR="00AE73E2" w:rsidRDefault="00AE7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C3F5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6634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8C412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1952"/>
    <w:multiLevelType w:val="hybridMultilevel"/>
    <w:tmpl w:val="1DE4106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54074FD3"/>
    <w:multiLevelType w:val="multilevel"/>
    <w:tmpl w:val="350EE23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B591C4A"/>
    <w:multiLevelType w:val="multilevel"/>
    <w:tmpl w:val="FD9009AC"/>
    <w:lvl w:ilvl="0">
      <w:start w:val="1"/>
      <w:numFmt w:val="upperRoman"/>
      <w:lvlText w:val="%1."/>
      <w:lvlJc w:val="left"/>
      <w:pPr>
        <w:ind w:left="990" w:hanging="990"/>
      </w:pPr>
      <w:rPr>
        <w:b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648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232" w:hanging="792"/>
      </w:pPr>
      <w:rPr>
        <w:b/>
        <w:color w:val="000000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lowerRoman"/>
      <w:lvlText w:val="%7."/>
      <w:lvlJc w:val="right"/>
      <w:pPr>
        <w:ind w:left="4320" w:hanging="1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F2"/>
    <w:rsid w:val="000024EF"/>
    <w:rsid w:val="000057DD"/>
    <w:rsid w:val="000117B2"/>
    <w:rsid w:val="00032BC1"/>
    <w:rsid w:val="00033A89"/>
    <w:rsid w:val="000853A2"/>
    <w:rsid w:val="000A1C0C"/>
    <w:rsid w:val="001048C2"/>
    <w:rsid w:val="00125E37"/>
    <w:rsid w:val="001460D4"/>
    <w:rsid w:val="00147E20"/>
    <w:rsid w:val="00153E69"/>
    <w:rsid w:val="00160FAF"/>
    <w:rsid w:val="0016223C"/>
    <w:rsid w:val="0016577B"/>
    <w:rsid w:val="001C5338"/>
    <w:rsid w:val="001F5ECD"/>
    <w:rsid w:val="00201744"/>
    <w:rsid w:val="00202243"/>
    <w:rsid w:val="0021573F"/>
    <w:rsid w:val="002157A3"/>
    <w:rsid w:val="00216471"/>
    <w:rsid w:val="0022004D"/>
    <w:rsid w:val="00230A06"/>
    <w:rsid w:val="0026739E"/>
    <w:rsid w:val="00270D8C"/>
    <w:rsid w:val="00272AF1"/>
    <w:rsid w:val="00277BE8"/>
    <w:rsid w:val="00297AD3"/>
    <w:rsid w:val="002B5373"/>
    <w:rsid w:val="002C0B34"/>
    <w:rsid w:val="002D3243"/>
    <w:rsid w:val="00315CA9"/>
    <w:rsid w:val="00345EB1"/>
    <w:rsid w:val="00362190"/>
    <w:rsid w:val="003F123E"/>
    <w:rsid w:val="003F683A"/>
    <w:rsid w:val="0041524D"/>
    <w:rsid w:val="00426AD3"/>
    <w:rsid w:val="004320D6"/>
    <w:rsid w:val="0045122D"/>
    <w:rsid w:val="004672FE"/>
    <w:rsid w:val="0047127A"/>
    <w:rsid w:val="00487792"/>
    <w:rsid w:val="004C77B6"/>
    <w:rsid w:val="004E6867"/>
    <w:rsid w:val="00534C1A"/>
    <w:rsid w:val="005646CE"/>
    <w:rsid w:val="005D1196"/>
    <w:rsid w:val="0062011C"/>
    <w:rsid w:val="00630860"/>
    <w:rsid w:val="0067778D"/>
    <w:rsid w:val="00696DC1"/>
    <w:rsid w:val="006C37F2"/>
    <w:rsid w:val="006E7514"/>
    <w:rsid w:val="007003EF"/>
    <w:rsid w:val="0072656D"/>
    <w:rsid w:val="00766E25"/>
    <w:rsid w:val="00775E13"/>
    <w:rsid w:val="007829BB"/>
    <w:rsid w:val="007A523D"/>
    <w:rsid w:val="007C3AD5"/>
    <w:rsid w:val="007E6811"/>
    <w:rsid w:val="00804331"/>
    <w:rsid w:val="00805C30"/>
    <w:rsid w:val="00815A45"/>
    <w:rsid w:val="008169AB"/>
    <w:rsid w:val="00817144"/>
    <w:rsid w:val="008266B7"/>
    <w:rsid w:val="00851C62"/>
    <w:rsid w:val="00876F87"/>
    <w:rsid w:val="00877DED"/>
    <w:rsid w:val="008A1F4D"/>
    <w:rsid w:val="008D7765"/>
    <w:rsid w:val="008E22FB"/>
    <w:rsid w:val="008F7F1D"/>
    <w:rsid w:val="00963373"/>
    <w:rsid w:val="00966F0D"/>
    <w:rsid w:val="009A2836"/>
    <w:rsid w:val="009A6AC5"/>
    <w:rsid w:val="009E3EEC"/>
    <w:rsid w:val="009F6E74"/>
    <w:rsid w:val="00A0595E"/>
    <w:rsid w:val="00A112EF"/>
    <w:rsid w:val="00A22DEE"/>
    <w:rsid w:val="00A24CA0"/>
    <w:rsid w:val="00A3440D"/>
    <w:rsid w:val="00A77F11"/>
    <w:rsid w:val="00AB1BEF"/>
    <w:rsid w:val="00AC7AC6"/>
    <w:rsid w:val="00AE460B"/>
    <w:rsid w:val="00AE73E2"/>
    <w:rsid w:val="00B103A4"/>
    <w:rsid w:val="00B64971"/>
    <w:rsid w:val="00B7012C"/>
    <w:rsid w:val="00B82CAA"/>
    <w:rsid w:val="00B96FFF"/>
    <w:rsid w:val="00BA4653"/>
    <w:rsid w:val="00BA4A9D"/>
    <w:rsid w:val="00BB1972"/>
    <w:rsid w:val="00BB4D8E"/>
    <w:rsid w:val="00BB64D8"/>
    <w:rsid w:val="00BC2C16"/>
    <w:rsid w:val="00BE53D8"/>
    <w:rsid w:val="00BF2D40"/>
    <w:rsid w:val="00C130E6"/>
    <w:rsid w:val="00C4256B"/>
    <w:rsid w:val="00C719AD"/>
    <w:rsid w:val="00C82EB8"/>
    <w:rsid w:val="00C90E65"/>
    <w:rsid w:val="00C93A3B"/>
    <w:rsid w:val="00CA3876"/>
    <w:rsid w:val="00CC6A8C"/>
    <w:rsid w:val="00CD1372"/>
    <w:rsid w:val="00CD77B3"/>
    <w:rsid w:val="00D0305D"/>
    <w:rsid w:val="00D12798"/>
    <w:rsid w:val="00D17033"/>
    <w:rsid w:val="00D70D6C"/>
    <w:rsid w:val="00D827F1"/>
    <w:rsid w:val="00DB0F17"/>
    <w:rsid w:val="00DC2BCA"/>
    <w:rsid w:val="00DD2D87"/>
    <w:rsid w:val="00DF1D83"/>
    <w:rsid w:val="00DF4295"/>
    <w:rsid w:val="00E20EF0"/>
    <w:rsid w:val="00E53F81"/>
    <w:rsid w:val="00E64225"/>
    <w:rsid w:val="00EA64C0"/>
    <w:rsid w:val="00ED5511"/>
    <w:rsid w:val="00ED7B7D"/>
    <w:rsid w:val="00EF68F1"/>
    <w:rsid w:val="00F2201E"/>
    <w:rsid w:val="00F33CEE"/>
    <w:rsid w:val="00F36275"/>
    <w:rsid w:val="00F80DCB"/>
    <w:rsid w:val="00F87C6B"/>
    <w:rsid w:val="00FC4188"/>
    <w:rsid w:val="00FE1F3A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51CA"/>
  <w15:docId w15:val="{9BFFB5CF-0CD3-4CF6-B66B-D928EC2F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60" w:after="60"/>
      <w:ind w:right="-360"/>
      <w:outlineLvl w:val="0"/>
    </w:pPr>
    <w:rPr>
      <w:rFonts w:ascii="Cambria" w:eastAsia="Cambria" w:hAnsi="Cambria" w:cs="Cambria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22FB"/>
    <w:pPr>
      <w:ind w:left="720"/>
      <w:contextualSpacing/>
    </w:pPr>
  </w:style>
  <w:style w:type="character" w:customStyle="1" w:styleId="il">
    <w:name w:val="il"/>
    <w:basedOn w:val="DefaultParagraphFont"/>
    <w:rsid w:val="00BA4A9D"/>
  </w:style>
  <w:style w:type="character" w:customStyle="1" w:styleId="gd">
    <w:name w:val="gd"/>
    <w:basedOn w:val="DefaultParagraphFont"/>
    <w:rsid w:val="00AE460B"/>
  </w:style>
  <w:style w:type="character" w:styleId="Hyperlink">
    <w:name w:val="Hyperlink"/>
    <w:basedOn w:val="DefaultParagraphFont"/>
    <w:uiPriority w:val="99"/>
    <w:unhideWhenUsed/>
    <w:rsid w:val="00201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2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601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611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4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8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9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302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0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2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/j/92571429989?pwd=UXhScW5YNDBzSlg2RDVOcHB5cGNmd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Christine</dc:creator>
  <cp:lastModifiedBy>Shaw, Christine</cp:lastModifiedBy>
  <cp:revision>4</cp:revision>
  <cp:lastPrinted>2019-10-22T18:09:00Z</cp:lastPrinted>
  <dcterms:created xsi:type="dcterms:W3CDTF">2022-04-27T01:38:00Z</dcterms:created>
  <dcterms:modified xsi:type="dcterms:W3CDTF">2022-04-28T23:21:00Z</dcterms:modified>
</cp:coreProperties>
</file>